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spacing w:line="376" w:lineRule="auto"/>
        <w:rPr/>
      </w:pPr>
      <w:r/>
    </w:p>
    <w:p>
      <w:pPr>
        <w:ind w:left="712"/>
        <w:spacing w:before="149" w:line="220" w:lineRule="auto"/>
        <w:outlineLvl w:val="0"/>
        <w:rPr>
          <w:rFonts w:ascii="SimSun" w:hAnsi="SimSun" w:eastAsia="SimSun" w:cs="SimSun"/>
          <w:sz w:val="46"/>
          <w:szCs w:val="46"/>
        </w:rPr>
      </w:pPr>
      <w:r>
        <w:rPr>
          <w:rFonts w:ascii="SimSun" w:hAnsi="SimSun" w:eastAsia="SimSun" w:cs="SimSun"/>
          <w:sz w:val="46"/>
          <w:szCs w:val="46"/>
          <w:b/>
          <w:bCs/>
          <w:color w:val="F30717"/>
          <w:spacing w:val="-24"/>
        </w:rPr>
        <w:t>西</w:t>
      </w:r>
      <w:r>
        <w:rPr>
          <w:rFonts w:ascii="SimSun" w:hAnsi="SimSun" w:eastAsia="SimSun" w:cs="SimSun"/>
          <w:sz w:val="46"/>
          <w:szCs w:val="46"/>
          <w:color w:val="F30717"/>
          <w:spacing w:val="151"/>
        </w:rPr>
        <w:t xml:space="preserve"> </w:t>
      </w:r>
      <w:r>
        <w:rPr>
          <w:rFonts w:ascii="SimSun" w:hAnsi="SimSun" w:eastAsia="SimSun" w:cs="SimSun"/>
          <w:sz w:val="46"/>
          <w:szCs w:val="46"/>
          <w:b/>
          <w:bCs/>
          <w:color w:val="F30717"/>
          <w:spacing w:val="-24"/>
        </w:rPr>
        <w:t>乌</w:t>
      </w:r>
      <w:r>
        <w:rPr>
          <w:rFonts w:ascii="SimSun" w:hAnsi="SimSun" w:eastAsia="SimSun" w:cs="SimSun"/>
          <w:sz w:val="46"/>
          <w:szCs w:val="46"/>
          <w:color w:val="F30717"/>
          <w:spacing w:val="142"/>
        </w:rPr>
        <w:t xml:space="preserve"> </w:t>
      </w:r>
      <w:r>
        <w:rPr>
          <w:rFonts w:ascii="SimSun" w:hAnsi="SimSun" w:eastAsia="SimSun" w:cs="SimSun"/>
          <w:sz w:val="46"/>
          <w:szCs w:val="46"/>
          <w:b/>
          <w:bCs/>
          <w:color w:val="F30717"/>
          <w:spacing w:val="-24"/>
        </w:rPr>
        <w:t>珠</w:t>
      </w:r>
      <w:r>
        <w:rPr>
          <w:rFonts w:ascii="SimSun" w:hAnsi="SimSun" w:eastAsia="SimSun" w:cs="SimSun"/>
          <w:sz w:val="46"/>
          <w:szCs w:val="46"/>
          <w:color w:val="F30717"/>
          <w:spacing w:val="140"/>
        </w:rPr>
        <w:t xml:space="preserve"> </w:t>
      </w:r>
      <w:r>
        <w:rPr>
          <w:rFonts w:ascii="SimSun" w:hAnsi="SimSun" w:eastAsia="SimSun" w:cs="SimSun"/>
          <w:sz w:val="46"/>
          <w:szCs w:val="46"/>
          <w:b/>
          <w:bCs/>
          <w:color w:val="F30717"/>
          <w:spacing w:val="-24"/>
        </w:rPr>
        <w:t>穆</w:t>
      </w:r>
      <w:r>
        <w:rPr>
          <w:rFonts w:ascii="SimSun" w:hAnsi="SimSun" w:eastAsia="SimSun" w:cs="SimSun"/>
          <w:sz w:val="46"/>
          <w:szCs w:val="46"/>
          <w:color w:val="F30717"/>
          <w:spacing w:val="146"/>
        </w:rPr>
        <w:t xml:space="preserve"> </w:t>
      </w:r>
      <w:r>
        <w:rPr>
          <w:rFonts w:ascii="SimSun" w:hAnsi="SimSun" w:eastAsia="SimSun" w:cs="SimSun"/>
          <w:sz w:val="46"/>
          <w:szCs w:val="46"/>
          <w:b/>
          <w:bCs/>
          <w:color w:val="F30717"/>
          <w:spacing w:val="-24"/>
        </w:rPr>
        <w:t>沁</w:t>
      </w:r>
      <w:r>
        <w:rPr>
          <w:rFonts w:ascii="SimSun" w:hAnsi="SimSun" w:eastAsia="SimSun" w:cs="SimSun"/>
          <w:sz w:val="46"/>
          <w:szCs w:val="46"/>
          <w:color w:val="F30717"/>
          <w:spacing w:val="138"/>
        </w:rPr>
        <w:t xml:space="preserve"> </w:t>
      </w:r>
      <w:r>
        <w:rPr>
          <w:rFonts w:ascii="SimSun" w:hAnsi="SimSun" w:eastAsia="SimSun" w:cs="SimSun"/>
          <w:sz w:val="46"/>
          <w:szCs w:val="46"/>
          <w:b/>
          <w:bCs/>
          <w:color w:val="F30717"/>
          <w:spacing w:val="-24"/>
        </w:rPr>
        <w:t>旗</w:t>
      </w:r>
      <w:r>
        <w:rPr>
          <w:rFonts w:ascii="SimSun" w:hAnsi="SimSun" w:eastAsia="SimSun" w:cs="SimSun"/>
          <w:sz w:val="46"/>
          <w:szCs w:val="46"/>
          <w:color w:val="F30717"/>
          <w:spacing w:val="142"/>
        </w:rPr>
        <w:t xml:space="preserve"> </w:t>
      </w:r>
      <w:r>
        <w:rPr>
          <w:rFonts w:ascii="SimSun" w:hAnsi="SimSun" w:eastAsia="SimSun" w:cs="SimSun"/>
          <w:sz w:val="46"/>
          <w:szCs w:val="46"/>
          <w:b/>
          <w:bCs/>
          <w:color w:val="F30717"/>
          <w:spacing w:val="-24"/>
        </w:rPr>
        <w:t>财</w:t>
      </w:r>
      <w:r>
        <w:rPr>
          <w:rFonts w:ascii="SimSun" w:hAnsi="SimSun" w:eastAsia="SimSun" w:cs="SimSun"/>
          <w:sz w:val="46"/>
          <w:szCs w:val="46"/>
          <w:color w:val="F30717"/>
          <w:spacing w:val="138"/>
        </w:rPr>
        <w:t xml:space="preserve"> </w:t>
      </w:r>
      <w:r>
        <w:rPr>
          <w:rFonts w:ascii="SimSun" w:hAnsi="SimSun" w:eastAsia="SimSun" w:cs="SimSun"/>
          <w:sz w:val="46"/>
          <w:szCs w:val="46"/>
          <w:b/>
          <w:bCs/>
          <w:color w:val="F30717"/>
          <w:spacing w:val="-24"/>
        </w:rPr>
        <w:t>政</w:t>
      </w:r>
      <w:r>
        <w:rPr>
          <w:rFonts w:ascii="SimSun" w:hAnsi="SimSun" w:eastAsia="SimSun" w:cs="SimSun"/>
          <w:sz w:val="46"/>
          <w:szCs w:val="46"/>
          <w:color w:val="F30717"/>
          <w:spacing w:val="146"/>
        </w:rPr>
        <w:t xml:space="preserve"> </w:t>
      </w:r>
      <w:r>
        <w:rPr>
          <w:rFonts w:ascii="SimSun" w:hAnsi="SimSun" w:eastAsia="SimSun" w:cs="SimSun"/>
          <w:sz w:val="46"/>
          <w:szCs w:val="46"/>
          <w:b/>
          <w:bCs/>
          <w:color w:val="F30717"/>
          <w:spacing w:val="-24"/>
        </w:rPr>
        <w:t>局</w:t>
      </w:r>
    </w:p>
    <w:p>
      <w:pPr>
        <w:ind w:firstLine="4005"/>
        <w:spacing w:before="77" w:line="441" w:lineRule="exact"/>
        <w:rPr/>
      </w:pPr>
      <w: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473720</wp:posOffset>
            </wp:positionH>
            <wp:positionV relativeFrom="paragraph">
              <wp:posOffset>68539</wp:posOffset>
            </wp:positionV>
            <wp:extent cx="1289044" cy="441397"/>
            <wp:effectExtent l="0" t="0" r="0" b="0"/>
            <wp:wrapNone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289044" cy="4413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8"/>
        </w:rPr>
        <w:drawing>
          <wp:inline distT="0" distB="0" distL="0" distR="0">
            <wp:extent cx="2247873" cy="279431"/>
            <wp:effectExtent l="0" t="0" r="0" b="0"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247873" cy="279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spacing w:line="447" w:lineRule="auto"/>
        <w:rPr/>
      </w:pPr>
      <w:r/>
    </w:p>
    <w:p>
      <w:pPr>
        <w:ind w:firstLine="245"/>
        <w:spacing w:line="60" w:lineRule="exact"/>
        <w:rPr/>
      </w:pPr>
      <w:r>
        <w:rPr>
          <w:position w:val="-1"/>
        </w:rPr>
        <w:drawing>
          <wp:inline distT="0" distB="0" distL="0" distR="0">
            <wp:extent cx="5003827" cy="38129"/>
            <wp:effectExtent l="0" t="0" r="0" b="0"/>
            <wp:docPr id="6" name="IM 6"/>
            <wp:cNvGraphicFramePr/>
            <a:graphic>
              <a:graphicData uri="http://schemas.openxmlformats.org/drawingml/2006/picture">
                <pic:pic>
                  <pic:nvPicPr>
                    <pic:cNvPr id="6" name="IM 6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003827" cy="38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1121" w:right="795" w:hanging="360"/>
        <w:spacing w:before="159" w:line="220" w:lineRule="auto"/>
        <w:rPr>
          <w:rFonts w:ascii="SimSun" w:hAnsi="SimSun" w:eastAsia="SimSun" w:cs="SimSun"/>
          <w:sz w:val="40"/>
          <w:szCs w:val="40"/>
        </w:rPr>
      </w:pPr>
      <w:r>
        <w:rPr>
          <w:rFonts w:ascii="SimSun" w:hAnsi="SimSun" w:eastAsia="SimSun" w:cs="SimSun"/>
          <w:sz w:val="40"/>
          <w:szCs w:val="40"/>
          <w:b/>
          <w:bCs/>
          <w:spacing w:val="-39"/>
        </w:rPr>
        <w:t>关于转发《锡林郭勒盟财政局关于推行政府</w:t>
      </w:r>
      <w:r>
        <w:rPr>
          <w:rFonts w:ascii="SimSun" w:hAnsi="SimSun" w:eastAsia="SimSun" w:cs="SimSun"/>
          <w:sz w:val="40"/>
          <w:szCs w:val="40"/>
          <w:spacing w:val="15"/>
        </w:rPr>
        <w:t xml:space="preserve"> </w:t>
      </w:r>
      <w:r>
        <w:rPr>
          <w:rFonts w:ascii="SimSun" w:hAnsi="SimSun" w:eastAsia="SimSun" w:cs="SimSun"/>
          <w:sz w:val="40"/>
          <w:szCs w:val="40"/>
          <w:b/>
          <w:bCs/>
          <w:spacing w:val="-35"/>
        </w:rPr>
        <w:t>采购远程异地评标工作的通知》的通知</w:t>
      </w:r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ind w:left="765"/>
        <w:spacing w:before="97" w:line="221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32"/>
        </w:rPr>
        <w:t>各苏木镇，旗直各预算单位：</w:t>
      </w:r>
    </w:p>
    <w:p>
      <w:pPr>
        <w:ind w:left="805" w:right="778" w:firstLine="520"/>
        <w:spacing w:before="101" w:line="283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33"/>
        </w:rPr>
        <w:t>为深化政府采购制度改革，进一步优化政府采购领</w:t>
      </w:r>
      <w:r>
        <w:rPr>
          <w:rFonts w:ascii="FangSong" w:hAnsi="FangSong" w:eastAsia="FangSong" w:cs="FangSong"/>
          <w:sz w:val="30"/>
          <w:szCs w:val="30"/>
          <w:spacing w:val="-34"/>
        </w:rPr>
        <w:t>域营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34"/>
        </w:rPr>
        <w:t>商环境，现将《锡林郭勒盟财政局关于推行政府采购远程异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34"/>
        </w:rPr>
        <w:t>地评标工作的通知》转发给你们，请认真贯彻执行。</w:t>
      </w:r>
    </w:p>
    <w:p>
      <w:pPr>
        <w:pStyle w:val="BodyText"/>
        <w:spacing w:line="266" w:lineRule="auto"/>
        <w:rPr/>
      </w:pPr>
      <w:r/>
    </w:p>
    <w:p>
      <w:pPr>
        <w:pStyle w:val="BodyText"/>
        <w:spacing w:line="267" w:lineRule="auto"/>
        <w:rPr/>
      </w:pPr>
      <w:r/>
    </w:p>
    <w:p>
      <w:pPr>
        <w:pStyle w:val="BodyText"/>
        <w:spacing w:line="267" w:lineRule="auto"/>
        <w:rPr/>
      </w:pPr>
      <w:r/>
    </w:p>
    <w:p>
      <w:pPr>
        <w:ind w:left="4165" w:right="2000" w:hanging="120"/>
        <w:spacing w:before="98" w:line="280" w:lineRule="auto"/>
        <w:rPr>
          <w:rFonts w:ascii="FangSong" w:hAnsi="FangSong" w:eastAsia="FangSong" w:cs="FangSong"/>
          <w:sz w:val="30"/>
          <w:szCs w:val="30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2880388</wp:posOffset>
            </wp:positionH>
            <wp:positionV relativeFrom="paragraph">
              <wp:posOffset>-509900</wp:posOffset>
            </wp:positionV>
            <wp:extent cx="1295375" cy="1333534"/>
            <wp:effectExtent l="0" t="0" r="0" b="0"/>
            <wp:wrapNone/>
            <wp:docPr id="8" name="IM 8"/>
            <wp:cNvGraphicFramePr/>
            <a:graphic>
              <a:graphicData uri="http://schemas.openxmlformats.org/drawingml/2006/picture">
                <pic:pic>
                  <pic:nvPicPr>
                    <pic:cNvPr id="8" name="IM 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295375" cy="13335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FangSong" w:hAnsi="FangSong" w:eastAsia="FangSong" w:cs="FangSong"/>
          <w:sz w:val="30"/>
          <w:szCs w:val="30"/>
          <w:spacing w:val="-27"/>
        </w:rPr>
        <w:t>西乌珠穆沁旗财政局</w:t>
      </w:r>
      <w:r>
        <w:rPr>
          <w:rFonts w:ascii="FangSong" w:hAnsi="FangSong" w:eastAsia="FangSong" w:cs="FangSong"/>
          <w:sz w:val="30"/>
          <w:szCs w:val="30"/>
          <w:spacing w:val="7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1"/>
        </w:rPr>
        <w:t>2024年3月14日</w:t>
      </w:r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ind w:firstLine="345"/>
        <w:spacing w:before="1" w:line="60" w:lineRule="exact"/>
        <w:rPr/>
      </w:pPr>
      <w:r>
        <w:rPr>
          <w:position w:val="-1"/>
        </w:rPr>
        <w:drawing>
          <wp:inline distT="0" distB="0" distL="0" distR="0">
            <wp:extent cx="5016569" cy="38021"/>
            <wp:effectExtent l="0" t="0" r="0" b="0"/>
            <wp:docPr id="10" name="IM 10"/>
            <wp:cNvGraphicFramePr/>
            <a:graphic>
              <a:graphicData uri="http://schemas.openxmlformats.org/drawingml/2006/picture">
                <pic:pic>
                  <pic:nvPicPr>
                    <pic:cNvPr id="10" name="IM 1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016569" cy="38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2160" w:h="17010"/>
      <w:pgMar w:top="1445" w:right="1824" w:bottom="0" w:left="1824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styles" Target="styles.xml"/><Relationship Id="rId6" Type="http://schemas.openxmlformats.org/officeDocument/2006/relationships/settings" Target="settings.xml"/><Relationship Id="rId5" Type="http://schemas.openxmlformats.org/officeDocument/2006/relationships/image" Target="media/image5.jpeg"/><Relationship Id="rId4" Type="http://schemas.openxmlformats.org/officeDocument/2006/relationships/image" Target="media/image4.png"/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Kingsoft-PDF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dcterms:created xsi:type="dcterms:W3CDTF">2024-11-07T11:24:45Z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2024-11-07T11:24:45</vt:filetime>
  </property>
  <property fmtid="{D5CDD505-2E9C-101B-9397-08002B2CF9AE}" pid="4" name="UsrData">
    <vt:lpwstr>672c32fbbf5aca001f6ac487wl</vt:lpwstr>
  </property>
</Properties>
</file>