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楷体_GB2312" w:cs="Times New Roman"/>
          <w:sz w:val="36"/>
          <w:szCs w:val="36"/>
          <w:lang w:eastAsia="zh-CN"/>
        </w:rPr>
      </w:pPr>
      <w:r>
        <w:rPr>
          <w:rFonts w:hint="eastAsia" w:ascii="楷体_GB2312" w:eastAsia="楷体_GB2312" w:cs="楷体_GB2312"/>
          <w:sz w:val="32"/>
          <w:szCs w:val="32"/>
        </w:rPr>
        <w:t>附件</w:t>
      </w:r>
      <w:r>
        <w:rPr>
          <w:rFonts w:hint="eastAsia" w:ascii="楷体_GB2312" w:eastAsia="楷体_GB2312" w:cs="楷体_GB2312"/>
          <w:sz w:val="32"/>
          <w:szCs w:val="32"/>
          <w:lang w:eastAsia="zh-CN"/>
        </w:rPr>
        <w:t>：</w:t>
      </w:r>
    </w:p>
    <w:p>
      <w:pPr>
        <w:rPr>
          <w:rFonts w:ascii="仿宋" w:hAnsi="仿宋" w:eastAsia="仿宋" w:cs="Times New Roman"/>
          <w:sz w:val="36"/>
          <w:szCs w:val="36"/>
        </w:rPr>
      </w:pPr>
    </w:p>
    <w:p>
      <w:pPr>
        <w:spacing w:line="1000" w:lineRule="exact"/>
        <w:jc w:val="center"/>
        <w:rPr>
          <w:rFonts w:ascii="方正小标宋简体" w:hAnsi="黑体" w:eastAsia="方正小标宋简体" w:cs="Times New Roman"/>
          <w:b/>
          <w:bCs/>
          <w:sz w:val="52"/>
          <w:szCs w:val="52"/>
        </w:rPr>
      </w:pPr>
      <w:r>
        <w:rPr>
          <w:rFonts w:hint="eastAsia" w:ascii="方正小标宋简体" w:hAnsi="黑体" w:eastAsia="方正小标宋简体" w:cs="方正小标宋简体"/>
          <w:b/>
          <w:bCs/>
          <w:sz w:val="52"/>
          <w:szCs w:val="52"/>
        </w:rPr>
        <w:t>企业劳动保障守法诚信等级评价</w:t>
      </w:r>
    </w:p>
    <w:p>
      <w:pPr>
        <w:spacing w:line="1000" w:lineRule="exact"/>
        <w:jc w:val="center"/>
        <w:rPr>
          <w:rFonts w:ascii="方正小标宋简体" w:hAnsi="黑体" w:eastAsia="方正小标宋简体" w:cs="Times New Roman"/>
          <w:sz w:val="52"/>
          <w:szCs w:val="52"/>
        </w:rPr>
      </w:pPr>
    </w:p>
    <w:p>
      <w:pPr>
        <w:spacing w:line="1000" w:lineRule="exact"/>
        <w:jc w:val="center"/>
        <w:rPr>
          <w:rFonts w:ascii="方正小标宋简体" w:hAnsi="黑体" w:eastAsia="方正小标宋简体" w:cs="Times New Roman"/>
          <w:sz w:val="84"/>
          <w:szCs w:val="84"/>
        </w:rPr>
      </w:pPr>
      <w:r>
        <w:rPr>
          <w:rFonts w:hint="eastAsia" w:ascii="方正小标宋简体" w:hAnsi="黑体" w:eastAsia="方正小标宋简体" w:cs="方正小标宋简体"/>
          <w:sz w:val="84"/>
          <w:szCs w:val="84"/>
        </w:rPr>
        <w:t>申</w:t>
      </w:r>
    </w:p>
    <w:p>
      <w:pPr>
        <w:spacing w:line="1000" w:lineRule="exact"/>
        <w:jc w:val="center"/>
        <w:rPr>
          <w:rFonts w:ascii="方正小标宋简体" w:hAnsi="黑体" w:eastAsia="方正小标宋简体" w:cs="Times New Roman"/>
          <w:sz w:val="84"/>
          <w:szCs w:val="84"/>
        </w:rPr>
      </w:pPr>
    </w:p>
    <w:p>
      <w:pPr>
        <w:spacing w:line="1000" w:lineRule="exact"/>
        <w:jc w:val="center"/>
        <w:rPr>
          <w:rFonts w:ascii="方正小标宋简体" w:hAnsi="黑体" w:eastAsia="方正小标宋简体" w:cs="Times New Roman"/>
          <w:sz w:val="84"/>
          <w:szCs w:val="84"/>
        </w:rPr>
      </w:pPr>
      <w:r>
        <w:rPr>
          <w:rFonts w:hint="eastAsia" w:ascii="方正小标宋简体" w:hAnsi="黑体" w:eastAsia="方正小标宋简体" w:cs="方正小标宋简体"/>
          <w:sz w:val="84"/>
          <w:szCs w:val="84"/>
        </w:rPr>
        <w:t>报</w:t>
      </w:r>
    </w:p>
    <w:p>
      <w:pPr>
        <w:spacing w:line="1000" w:lineRule="exact"/>
        <w:jc w:val="center"/>
        <w:rPr>
          <w:rFonts w:ascii="方正小标宋简体" w:hAnsi="黑体" w:eastAsia="方正小标宋简体" w:cs="Times New Roman"/>
          <w:sz w:val="84"/>
          <w:szCs w:val="84"/>
        </w:rPr>
      </w:pPr>
    </w:p>
    <w:p>
      <w:pPr>
        <w:spacing w:line="1000" w:lineRule="exact"/>
        <w:jc w:val="center"/>
        <w:rPr>
          <w:rFonts w:ascii="方正小标宋简体" w:hAnsi="黑体" w:eastAsia="方正小标宋简体" w:cs="Times New Roman"/>
          <w:sz w:val="84"/>
          <w:szCs w:val="84"/>
        </w:rPr>
      </w:pPr>
      <w:r>
        <w:rPr>
          <w:rFonts w:hint="eastAsia" w:ascii="方正小标宋简体" w:hAnsi="黑体" w:eastAsia="方正小标宋简体" w:cs="方正小标宋简体"/>
          <w:sz w:val="84"/>
          <w:szCs w:val="84"/>
        </w:rPr>
        <w:t>表</w:t>
      </w:r>
    </w:p>
    <w:p>
      <w:pPr>
        <w:rPr>
          <w:rFonts w:ascii="仿宋" w:hAnsi="仿宋" w:eastAsia="仿宋" w:cs="Times New Roman"/>
          <w:sz w:val="36"/>
          <w:szCs w:val="36"/>
        </w:rPr>
      </w:pPr>
    </w:p>
    <w:p>
      <w:pPr>
        <w:rPr>
          <w:rFonts w:cs="Times New Roman"/>
        </w:rPr>
      </w:pPr>
    </w:p>
    <w:p>
      <w:pPr>
        <w:rPr>
          <w:rFonts w:cs="Times New Roman"/>
        </w:rPr>
      </w:pPr>
    </w:p>
    <w:p>
      <w:pPr>
        <w:jc w:val="center"/>
        <w:rPr>
          <w:rFonts w:cs="Times New Roman"/>
          <w:sz w:val="32"/>
          <w:szCs w:val="32"/>
        </w:rPr>
      </w:pPr>
    </w:p>
    <w:p>
      <w:pPr>
        <w:rPr>
          <w:rFonts w:cs="Times New Roman"/>
          <w:sz w:val="32"/>
          <w:szCs w:val="32"/>
        </w:rPr>
      </w:pPr>
    </w:p>
    <w:p>
      <w:pPr>
        <w:rPr>
          <w:rFonts w:hint="eastAsia" w:ascii="楷体_GB2312" w:eastAsia="楷体_GB2312" w:cs="楷体_GB2312"/>
          <w:sz w:val="32"/>
          <w:szCs w:val="32"/>
          <w:lang w:val="en-US" w:eastAsia="zh-CN"/>
        </w:rPr>
      </w:pPr>
      <w:r>
        <w:rPr>
          <w:rFonts w:hint="eastAsia" w:ascii="楷体_GB2312" w:eastAsia="楷体_GB2312" w:cs="楷体_GB2312"/>
          <w:sz w:val="32"/>
          <w:szCs w:val="32"/>
          <w:lang w:val="en-US" w:eastAsia="zh-CN"/>
        </w:rPr>
        <w:t xml:space="preserve"> </w:t>
      </w:r>
    </w:p>
    <w:p>
      <w:pPr>
        <w:rPr>
          <w:rFonts w:hint="eastAsia" w:ascii="楷体_GB2312" w:eastAsia="楷体_GB2312" w:cs="楷体_GB2312"/>
          <w:sz w:val="32"/>
          <w:szCs w:val="32"/>
          <w:lang w:val="en-US" w:eastAsia="zh-CN"/>
        </w:rPr>
      </w:pPr>
      <w:bookmarkStart w:id="0" w:name="_GoBack"/>
      <w:bookmarkEnd w:id="0"/>
    </w:p>
    <w:p>
      <w:pPr>
        <w:spacing w:beforeLines="200" w:afterLines="200" w:line="800" w:lineRule="exact"/>
        <w:ind w:firstLine="1080" w:firstLineChars="300"/>
        <w:rPr>
          <w:rFonts w:ascii="黑体" w:hAnsi="黑体" w:eastAsia="黑体" w:cs="Times New Roman"/>
          <w:sz w:val="36"/>
          <w:szCs w:val="36"/>
        </w:rPr>
      </w:pPr>
    </w:p>
    <w:p>
      <w:pPr>
        <w:spacing w:beforeLines="200" w:afterLines="200" w:line="800" w:lineRule="exact"/>
        <w:ind w:firstLine="1080" w:firstLineChars="300"/>
        <w:rPr>
          <w:rFonts w:ascii="黑体" w:hAnsi="黑体" w:eastAsia="黑体" w:cs="Times New Roman"/>
          <w:sz w:val="36"/>
          <w:szCs w:val="36"/>
        </w:rPr>
      </w:pPr>
    </w:p>
    <w:p>
      <w:pPr>
        <w:spacing w:beforeLines="200" w:afterLines="200" w:line="800" w:lineRule="exact"/>
        <w:ind w:firstLine="1080" w:firstLineChars="300"/>
        <w:rPr>
          <w:rFonts w:ascii="黑体" w:hAnsi="黑体" w:eastAsia="黑体" w:cs="Times New Roman"/>
          <w:sz w:val="36"/>
          <w:szCs w:val="36"/>
          <w:u w:val="single"/>
        </w:rPr>
      </w:pPr>
      <w:r>
        <w:rPr>
          <w:rFonts w:hint="eastAsia" w:ascii="黑体" w:hAnsi="黑体" w:eastAsia="黑体" w:cs="黑体"/>
          <w:sz w:val="36"/>
          <w:szCs w:val="36"/>
        </w:rPr>
        <w:t>申报单位：</w:t>
      </w:r>
    </w:p>
    <w:p>
      <w:pPr>
        <w:spacing w:beforeLines="200" w:afterLines="200" w:line="800" w:lineRule="exact"/>
        <w:ind w:firstLine="1080" w:firstLineChars="300"/>
        <w:rPr>
          <w:rFonts w:ascii="黑体" w:hAnsi="黑体" w:eastAsia="黑体" w:cs="Times New Roman"/>
          <w:sz w:val="36"/>
          <w:szCs w:val="36"/>
          <w:u w:val="single"/>
        </w:rPr>
      </w:pPr>
      <w:r>
        <w:rPr>
          <w:rFonts w:hint="eastAsia" w:ascii="黑体" w:hAnsi="黑体" w:eastAsia="黑体" w:cs="黑体"/>
          <w:sz w:val="36"/>
          <w:szCs w:val="36"/>
        </w:rPr>
        <w:t>申报等级：</w:t>
      </w:r>
    </w:p>
    <w:p>
      <w:pPr>
        <w:spacing w:beforeLines="200" w:afterLines="200" w:line="800" w:lineRule="exact"/>
        <w:ind w:firstLine="1080" w:firstLineChars="300"/>
        <w:rPr>
          <w:rFonts w:ascii="黑体" w:hAnsi="黑体" w:eastAsia="黑体" w:cs="Times New Roman"/>
          <w:sz w:val="36"/>
          <w:szCs w:val="36"/>
          <w:u w:val="single"/>
        </w:rPr>
      </w:pPr>
      <w:r>
        <w:rPr>
          <w:rFonts w:hint="eastAsia" w:ascii="黑体" w:hAnsi="黑体" w:eastAsia="黑体" w:cs="黑体"/>
          <w:sz w:val="36"/>
          <w:szCs w:val="36"/>
        </w:rPr>
        <w:t>联</w:t>
      </w:r>
      <w:r>
        <w:rPr>
          <w:rFonts w:ascii="黑体" w:hAnsi="黑体" w:eastAsia="黑体" w:cs="黑体"/>
          <w:sz w:val="36"/>
          <w:szCs w:val="36"/>
        </w:rPr>
        <w:t xml:space="preserve"> </w:t>
      </w:r>
      <w:r>
        <w:rPr>
          <w:rFonts w:hint="eastAsia" w:ascii="黑体" w:hAnsi="黑体" w:eastAsia="黑体" w:cs="黑体"/>
          <w:sz w:val="36"/>
          <w:szCs w:val="36"/>
        </w:rPr>
        <w:t>系</w:t>
      </w:r>
      <w:r>
        <w:rPr>
          <w:rFonts w:ascii="黑体" w:hAnsi="黑体" w:eastAsia="黑体" w:cs="黑体"/>
          <w:sz w:val="36"/>
          <w:szCs w:val="36"/>
        </w:rPr>
        <w:t xml:space="preserve"> </w:t>
      </w:r>
      <w:r>
        <w:rPr>
          <w:rFonts w:hint="eastAsia" w:ascii="黑体" w:hAnsi="黑体" w:eastAsia="黑体" w:cs="黑体"/>
          <w:sz w:val="36"/>
          <w:szCs w:val="36"/>
        </w:rPr>
        <w:t>人：</w:t>
      </w:r>
    </w:p>
    <w:p>
      <w:pPr>
        <w:spacing w:beforeLines="200" w:afterLines="200" w:line="800" w:lineRule="exact"/>
        <w:ind w:firstLine="1080" w:firstLineChars="300"/>
        <w:rPr>
          <w:rFonts w:ascii="黑体" w:hAnsi="黑体" w:eastAsia="黑体" w:cs="Times New Roman"/>
          <w:sz w:val="36"/>
          <w:szCs w:val="36"/>
          <w:u w:val="single"/>
        </w:rPr>
      </w:pPr>
      <w:r>
        <w:rPr>
          <w:rFonts w:hint="eastAsia" w:ascii="黑体" w:hAnsi="黑体" w:eastAsia="黑体" w:cs="黑体"/>
          <w:sz w:val="36"/>
          <w:szCs w:val="36"/>
        </w:rPr>
        <w:t>联系电话：</w:t>
      </w:r>
    </w:p>
    <w:p>
      <w:pPr>
        <w:spacing w:line="800" w:lineRule="exact"/>
        <w:ind w:firstLine="1080" w:firstLineChars="300"/>
        <w:rPr>
          <w:rFonts w:ascii="黑体" w:hAnsi="黑体" w:eastAsia="黑体" w:cs="Times New Roman"/>
          <w:sz w:val="36"/>
          <w:szCs w:val="36"/>
        </w:rPr>
      </w:pPr>
    </w:p>
    <w:p>
      <w:pPr>
        <w:spacing w:line="800" w:lineRule="exact"/>
        <w:ind w:firstLine="2520" w:firstLineChars="700"/>
        <w:rPr>
          <w:rFonts w:ascii="黑体" w:hAnsi="黑体" w:eastAsia="黑体" w:cs="Times New Roman"/>
          <w:sz w:val="36"/>
          <w:szCs w:val="36"/>
        </w:rPr>
      </w:pPr>
      <w:r>
        <w:rPr>
          <w:rFonts w:hint="eastAsia" w:ascii="黑体" w:hAnsi="黑体" w:eastAsia="黑体" w:cs="黑体"/>
          <w:sz w:val="36"/>
          <w:szCs w:val="36"/>
        </w:rPr>
        <w:t>填报时间：</w:t>
      </w:r>
      <w:r>
        <w:rPr>
          <w:rFonts w:ascii="黑体" w:hAnsi="黑体" w:eastAsia="黑体" w:cs="黑体"/>
          <w:sz w:val="36"/>
          <w:szCs w:val="36"/>
        </w:rPr>
        <w:t xml:space="preserve">    </w:t>
      </w:r>
      <w:r>
        <w:rPr>
          <w:rFonts w:hint="eastAsia" w:ascii="黑体" w:hAnsi="黑体" w:eastAsia="黑体" w:cs="黑体"/>
          <w:sz w:val="36"/>
          <w:szCs w:val="36"/>
        </w:rPr>
        <w:t>年</w:t>
      </w:r>
      <w:r>
        <w:rPr>
          <w:rFonts w:ascii="黑体" w:hAnsi="黑体" w:eastAsia="黑体" w:cs="黑体"/>
          <w:sz w:val="36"/>
          <w:szCs w:val="36"/>
        </w:rPr>
        <w:t xml:space="preserve">     </w:t>
      </w:r>
      <w:r>
        <w:rPr>
          <w:rFonts w:hint="eastAsia" w:ascii="黑体" w:hAnsi="黑体" w:eastAsia="黑体" w:cs="黑体"/>
          <w:sz w:val="36"/>
          <w:szCs w:val="36"/>
        </w:rPr>
        <w:t>月</w:t>
      </w:r>
      <w:r>
        <w:rPr>
          <w:rFonts w:ascii="黑体" w:hAnsi="黑体" w:eastAsia="黑体" w:cs="黑体"/>
          <w:sz w:val="36"/>
          <w:szCs w:val="36"/>
        </w:rPr>
        <w:t xml:space="preserve">     </w:t>
      </w:r>
      <w:r>
        <w:rPr>
          <w:rFonts w:hint="eastAsia" w:ascii="黑体" w:hAnsi="黑体" w:eastAsia="黑体" w:cs="黑体"/>
          <w:sz w:val="36"/>
          <w:szCs w:val="36"/>
        </w:rPr>
        <w:t>日</w:t>
      </w:r>
    </w:p>
    <w:p>
      <w:pPr>
        <w:rPr>
          <w:rFonts w:cs="Times New Roman"/>
        </w:rPr>
      </w:pPr>
    </w:p>
    <w:p>
      <w:pPr>
        <w:rPr>
          <w:rFonts w:ascii="方正小标宋简体" w:eastAsia="方正小标宋简体" w:cs="Times New Roman"/>
          <w:sz w:val="44"/>
          <w:szCs w:val="44"/>
        </w:rPr>
      </w:pPr>
    </w:p>
    <w:p>
      <w:pPr>
        <w:rPr>
          <w:rFonts w:ascii="方正小标宋简体" w:eastAsia="方正小标宋简体" w:cs="Times New Roman"/>
          <w:sz w:val="44"/>
          <w:szCs w:val="44"/>
        </w:rPr>
      </w:pPr>
    </w:p>
    <w:p>
      <w:pPr>
        <w:rPr>
          <w:rFonts w:ascii="方正小标宋简体" w:eastAsia="方正小标宋简体" w:cs="Times New Roman"/>
          <w:sz w:val="44"/>
          <w:szCs w:val="44"/>
        </w:rPr>
      </w:pPr>
    </w:p>
    <w:p>
      <w:pPr>
        <w:rPr>
          <w:rFonts w:ascii="方正小标宋简体" w:eastAsia="方正小标宋简体" w:cs="Times New Roman"/>
          <w:sz w:val="44"/>
          <w:szCs w:val="44"/>
        </w:rPr>
      </w:pPr>
    </w:p>
    <w:p>
      <w:pPr>
        <w:rPr>
          <w:rFonts w:ascii="方正小标宋简体" w:eastAsia="方正小标宋简体" w:cs="Times New Roman"/>
          <w:sz w:val="44"/>
          <w:szCs w:val="44"/>
        </w:rPr>
      </w:pPr>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填　报　说　明</w:t>
      </w:r>
    </w:p>
    <w:p>
      <w:pPr>
        <w:rPr>
          <w:rFonts w:cs="Times New Roman"/>
          <w:sz w:val="32"/>
          <w:szCs w:val="32"/>
        </w:rPr>
      </w:pPr>
    </w:p>
    <w:p>
      <w:pPr>
        <w:ind w:firstLine="640" w:firstLineChars="200"/>
        <w:rPr>
          <w:rFonts w:ascii="仿宋_GB2312" w:eastAsia="仿宋_GB2312" w:cs="Times New Roman"/>
          <w:sz w:val="32"/>
          <w:szCs w:val="32"/>
        </w:rPr>
      </w:pPr>
      <w:r>
        <w:rPr>
          <w:rFonts w:hint="eastAsia" w:ascii="仿宋_GB2312" w:eastAsia="仿宋_GB2312"/>
          <w:sz w:val="32"/>
          <w:szCs w:val="32"/>
        </w:rPr>
        <w:t>1.</w:t>
      </w:r>
      <w:r>
        <w:rPr>
          <w:rFonts w:hint="eastAsia" w:ascii="仿宋_GB2312" w:eastAsia="仿宋_GB2312" w:cs="宋体"/>
          <w:sz w:val="32"/>
          <w:szCs w:val="32"/>
        </w:rPr>
        <w:t>本申报表作为企业劳动守法诚信等级评价的重要依据，所填报的内容必须真实有效。劳动保障监察机构将根据具体情况抽查核实，如发现有弄虚作假等行为的，根据《劳动保障监察条例》等相关法律法规依法作出处理。</w:t>
      </w:r>
    </w:p>
    <w:p>
      <w:pPr>
        <w:ind w:firstLine="640" w:firstLineChars="200"/>
        <w:rPr>
          <w:rFonts w:ascii="仿宋_GB2312" w:eastAsia="仿宋_GB2312" w:cs="Times New Roman"/>
          <w:sz w:val="32"/>
          <w:szCs w:val="32"/>
        </w:rPr>
      </w:pPr>
      <w:r>
        <w:rPr>
          <w:rFonts w:hint="eastAsia" w:ascii="仿宋_GB2312" w:eastAsia="仿宋_GB2312"/>
          <w:sz w:val="32"/>
          <w:szCs w:val="32"/>
        </w:rPr>
        <w:t>2.</w:t>
      </w:r>
      <w:r>
        <w:rPr>
          <w:rFonts w:hint="eastAsia" w:ascii="仿宋_GB2312" w:eastAsia="仿宋_GB2312" w:cs="宋体"/>
          <w:sz w:val="32"/>
          <w:szCs w:val="32"/>
        </w:rPr>
        <w:t>按照《企业劳动保障守法诚信等级评价办法》第七条的规定，企业在申请时结合劳动用工自查情况，申报评定的等级。</w:t>
      </w:r>
    </w:p>
    <w:p>
      <w:pPr>
        <w:ind w:firstLine="640" w:firstLineChars="200"/>
        <w:rPr>
          <w:rFonts w:ascii="仿宋_GB2312" w:eastAsia="仿宋_GB2312" w:cs="Times New Roman"/>
          <w:sz w:val="32"/>
          <w:szCs w:val="32"/>
        </w:rPr>
      </w:pPr>
      <w:r>
        <w:rPr>
          <w:rFonts w:hint="eastAsia" w:ascii="仿宋_GB2312" w:eastAsia="仿宋_GB2312"/>
          <w:sz w:val="32"/>
          <w:szCs w:val="32"/>
        </w:rPr>
        <w:t>3.</w:t>
      </w:r>
      <w:r>
        <w:rPr>
          <w:rFonts w:hint="eastAsia" w:ascii="仿宋_GB2312" w:eastAsia="仿宋_GB2312" w:cs="宋体"/>
          <w:sz w:val="32"/>
          <w:szCs w:val="32"/>
        </w:rPr>
        <w:t>企业填报本表后，应在第二页“申报单位”处加盖企业印章，在第七页“企业承诺”处由企业法定代表人（企业负责人）签署意见并加盖单位印章。</w:t>
      </w:r>
    </w:p>
    <w:p>
      <w:pPr>
        <w:jc w:val="left"/>
        <w:rPr>
          <w:rFonts w:cs="Times New Roman"/>
          <w:sz w:val="32"/>
          <w:szCs w:val="32"/>
        </w:rPr>
      </w:pPr>
    </w:p>
    <w:p>
      <w:pPr>
        <w:jc w:val="left"/>
        <w:rPr>
          <w:rFonts w:cs="Times New Roman"/>
          <w:sz w:val="32"/>
          <w:szCs w:val="32"/>
        </w:rPr>
      </w:pPr>
    </w:p>
    <w:p>
      <w:pPr>
        <w:jc w:val="left"/>
        <w:rPr>
          <w:rFonts w:ascii="仿宋_GB2312" w:eastAsia="仿宋_GB2312" w:cs="Times New Roman"/>
          <w:sz w:val="32"/>
          <w:szCs w:val="32"/>
        </w:rPr>
      </w:pPr>
    </w:p>
    <w:p>
      <w:pPr>
        <w:jc w:val="left"/>
        <w:rPr>
          <w:rFonts w:ascii="仿宋_GB2312" w:eastAsia="仿宋_GB2312" w:cs="Times New Roman"/>
          <w:sz w:val="32"/>
          <w:szCs w:val="32"/>
        </w:rPr>
      </w:pPr>
    </w:p>
    <w:p>
      <w:pPr>
        <w:jc w:val="left"/>
        <w:rPr>
          <w:rFonts w:ascii="仿宋_GB2312" w:eastAsia="仿宋_GB2312" w:cs="Times New Roman"/>
          <w:sz w:val="32"/>
          <w:szCs w:val="32"/>
        </w:rPr>
      </w:pPr>
    </w:p>
    <w:p>
      <w:pPr>
        <w:jc w:val="left"/>
        <w:rPr>
          <w:rFonts w:ascii="仿宋_GB2312" w:eastAsia="仿宋_GB2312" w:cs="Times New Roman"/>
          <w:sz w:val="32"/>
          <w:szCs w:val="32"/>
        </w:rPr>
      </w:pPr>
    </w:p>
    <w:p>
      <w:pPr>
        <w:jc w:val="left"/>
        <w:rPr>
          <w:rFonts w:ascii="仿宋_GB2312" w:eastAsia="仿宋_GB2312" w:cs="Times New Roman"/>
          <w:sz w:val="32"/>
          <w:szCs w:val="32"/>
        </w:rPr>
      </w:pPr>
    </w:p>
    <w:p>
      <w:pPr>
        <w:jc w:val="left"/>
        <w:rPr>
          <w:rFonts w:ascii="仿宋_GB2312" w:eastAsia="仿宋_GB2312" w:cs="Times New Roman"/>
          <w:sz w:val="32"/>
          <w:szCs w:val="32"/>
        </w:rPr>
      </w:pPr>
    </w:p>
    <w:p>
      <w:pPr>
        <w:jc w:val="left"/>
        <w:rPr>
          <w:rFonts w:ascii="仿宋_GB2312" w:eastAsia="仿宋_GB2312" w:cs="Times New Roman"/>
          <w:sz w:val="32"/>
          <w:szCs w:val="32"/>
        </w:rPr>
      </w:pPr>
    </w:p>
    <w:p>
      <w:pPr>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用人单位基本情况</w:t>
      </w:r>
    </w:p>
    <w:tbl>
      <w:tblPr>
        <w:tblStyle w:val="4"/>
        <w:tblW w:w="8897" w:type="dxa"/>
        <w:jc w:val="center"/>
        <w:tblLayout w:type="fixed"/>
        <w:tblCellMar>
          <w:top w:w="15" w:type="dxa"/>
          <w:left w:w="15" w:type="dxa"/>
          <w:bottom w:w="15" w:type="dxa"/>
          <w:right w:w="15" w:type="dxa"/>
        </w:tblCellMar>
      </w:tblPr>
      <w:tblGrid>
        <w:gridCol w:w="1844"/>
        <w:gridCol w:w="81"/>
        <w:gridCol w:w="2049"/>
        <w:gridCol w:w="12"/>
        <w:gridCol w:w="376"/>
        <w:gridCol w:w="149"/>
        <w:gridCol w:w="1542"/>
        <w:gridCol w:w="340"/>
        <w:gridCol w:w="171"/>
        <w:gridCol w:w="112"/>
        <w:gridCol w:w="483"/>
        <w:gridCol w:w="1513"/>
        <w:gridCol w:w="47"/>
        <w:gridCol w:w="102"/>
        <w:gridCol w:w="18"/>
        <w:gridCol w:w="43"/>
        <w:gridCol w:w="15"/>
      </w:tblGrid>
      <w:tr>
        <w:tblPrEx>
          <w:tblCellMar>
            <w:top w:w="15" w:type="dxa"/>
            <w:left w:w="15" w:type="dxa"/>
            <w:bottom w:w="15" w:type="dxa"/>
            <w:right w:w="15" w:type="dxa"/>
          </w:tblCellMar>
        </w:tblPrEx>
        <w:trPr>
          <w:gridAfter w:val="5"/>
          <w:wAfter w:w="225" w:type="dxa"/>
          <w:trHeight w:val="48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企业名称</w:t>
            </w:r>
          </w:p>
        </w:tc>
        <w:tc>
          <w:tcPr>
            <w:tcW w:w="6828" w:type="dxa"/>
            <w:gridSpan w:val="11"/>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439"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注册地址</w:t>
            </w:r>
          </w:p>
        </w:tc>
        <w:tc>
          <w:tcPr>
            <w:tcW w:w="6828" w:type="dxa"/>
            <w:gridSpan w:val="11"/>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539"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实际经营地址</w:t>
            </w:r>
          </w:p>
        </w:tc>
        <w:tc>
          <w:tcPr>
            <w:tcW w:w="6828" w:type="dxa"/>
            <w:gridSpan w:val="11"/>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71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主要经营范围</w:t>
            </w:r>
          </w:p>
        </w:tc>
        <w:tc>
          <w:tcPr>
            <w:tcW w:w="6828" w:type="dxa"/>
            <w:gridSpan w:val="11"/>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51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注册类型</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c>
          <w:tcPr>
            <w:tcW w:w="279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邮政编码</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53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注册登记号（统一社会信用代码）</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c>
          <w:tcPr>
            <w:tcW w:w="279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社会保险登记号</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928"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劳务派遣经营许可证号</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c>
          <w:tcPr>
            <w:tcW w:w="279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人力资源服务许可证号</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50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开户银行</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c>
          <w:tcPr>
            <w:tcW w:w="279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银行账号</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50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法定代表人</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c>
          <w:tcPr>
            <w:tcW w:w="279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联系电话</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78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法定代表人身份证类型</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Arial" w:hAnsi="Arial" w:cs="Arial"/>
              </w:rPr>
            </w:pPr>
            <w:r>
              <w:rPr>
                <w:rStyle w:val="8"/>
                <w:rFonts w:hint="eastAsia" w:hAnsi="Calibri"/>
                <w:color w:val="auto"/>
                <w:sz w:val="21"/>
                <w:szCs w:val="21"/>
              </w:rPr>
              <w:t>□</w:t>
            </w:r>
            <w:r>
              <w:rPr>
                <w:rStyle w:val="8"/>
                <w:rFonts w:hint="eastAsia"/>
                <w:color w:val="auto"/>
                <w:sz w:val="21"/>
                <w:szCs w:val="21"/>
              </w:rPr>
              <w:t>身份证</w:t>
            </w:r>
            <w:r>
              <w:rPr>
                <w:rStyle w:val="8"/>
                <w:color w:val="auto"/>
                <w:sz w:val="21"/>
                <w:szCs w:val="21"/>
              </w:rPr>
              <w:t xml:space="preserve">    </w:t>
            </w:r>
            <w:r>
              <w:rPr>
                <w:rStyle w:val="8"/>
                <w:rFonts w:hint="eastAsia"/>
                <w:color w:val="auto"/>
                <w:sz w:val="21"/>
                <w:szCs w:val="21"/>
              </w:rPr>
              <w:t>□护照</w:t>
            </w:r>
          </w:p>
        </w:tc>
        <w:tc>
          <w:tcPr>
            <w:tcW w:w="279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身份证件号码</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48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主要负责人</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c>
          <w:tcPr>
            <w:tcW w:w="279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联系电话</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53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劳资负责人</w:t>
            </w:r>
          </w:p>
        </w:tc>
        <w:tc>
          <w:tcPr>
            <w:tcW w:w="2518" w:type="dxa"/>
            <w:gridSpan w:val="4"/>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c>
          <w:tcPr>
            <w:tcW w:w="2797"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联系电话</w:t>
            </w:r>
          </w:p>
        </w:tc>
        <w:tc>
          <w:tcPr>
            <w:tcW w:w="1513" w:type="dxa"/>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60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用工形式</w:t>
            </w:r>
          </w:p>
        </w:tc>
        <w:tc>
          <w:tcPr>
            <w:tcW w:w="682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ascii="Arial" w:hAnsi="Arial" w:cs="Arial"/>
              </w:rPr>
            </w:pPr>
            <w:r>
              <w:rPr>
                <w:rStyle w:val="8"/>
                <w:rFonts w:hint="eastAsia" w:hAnsi="Calibri"/>
                <w:color w:val="auto"/>
                <w:sz w:val="21"/>
                <w:szCs w:val="21"/>
              </w:rPr>
              <w:t>□</w:t>
            </w:r>
            <w:r>
              <w:rPr>
                <w:rStyle w:val="8"/>
                <w:rFonts w:hint="eastAsia"/>
                <w:color w:val="auto"/>
                <w:sz w:val="21"/>
                <w:szCs w:val="21"/>
              </w:rPr>
              <w:t>直接用工</w:t>
            </w:r>
            <w:r>
              <w:rPr>
                <w:rStyle w:val="8"/>
                <w:color w:val="auto"/>
                <w:sz w:val="21"/>
                <w:szCs w:val="21"/>
              </w:rPr>
              <w:t xml:space="preserve">   </w:t>
            </w:r>
            <w:r>
              <w:rPr>
                <w:rStyle w:val="8"/>
                <w:rFonts w:hint="eastAsia"/>
                <w:color w:val="auto"/>
                <w:sz w:val="21"/>
                <w:szCs w:val="21"/>
              </w:rPr>
              <w:t>□业务外包</w:t>
            </w:r>
            <w:r>
              <w:rPr>
                <w:rStyle w:val="8"/>
                <w:color w:val="auto"/>
                <w:sz w:val="21"/>
                <w:szCs w:val="21"/>
              </w:rPr>
              <w:t xml:space="preserve">  </w:t>
            </w:r>
            <w:r>
              <w:rPr>
                <w:rStyle w:val="8"/>
                <w:rFonts w:hint="eastAsia"/>
                <w:color w:val="auto"/>
                <w:sz w:val="21"/>
                <w:szCs w:val="21"/>
              </w:rPr>
              <w:t>□劳务派遣</w:t>
            </w:r>
            <w:r>
              <w:rPr>
                <w:rStyle w:val="8"/>
                <w:color w:val="auto"/>
                <w:sz w:val="21"/>
                <w:szCs w:val="21"/>
              </w:rPr>
              <w:t xml:space="preserve">  </w:t>
            </w:r>
            <w:r>
              <w:rPr>
                <w:rStyle w:val="8"/>
                <w:rFonts w:hint="eastAsia"/>
                <w:color w:val="auto"/>
                <w:sz w:val="21"/>
                <w:szCs w:val="21"/>
              </w:rPr>
              <w:t>□其他：</w:t>
            </w:r>
          </w:p>
        </w:tc>
      </w:tr>
      <w:tr>
        <w:tblPrEx>
          <w:tblCellMar>
            <w:top w:w="15" w:type="dxa"/>
            <w:left w:w="15" w:type="dxa"/>
            <w:bottom w:w="15" w:type="dxa"/>
            <w:right w:w="15" w:type="dxa"/>
          </w:tblCellMar>
        </w:tblPrEx>
        <w:trPr>
          <w:gridAfter w:val="5"/>
          <w:wAfter w:w="225" w:type="dxa"/>
          <w:trHeight w:val="60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从业人数</w:t>
            </w:r>
          </w:p>
        </w:tc>
        <w:tc>
          <w:tcPr>
            <w:tcW w:w="682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ascii="宋体" w:cs="Times New Roman"/>
              </w:rPr>
            </w:pPr>
            <w:r>
              <w:rPr>
                <w:rFonts w:ascii="宋体" w:hAnsi="宋体" w:cs="宋体"/>
                <w:kern w:val="0"/>
              </w:rPr>
              <w:t xml:space="preserve"> </w:t>
            </w:r>
            <w:r>
              <w:rPr>
                <w:rFonts w:hint="eastAsia" w:ascii="宋体" w:hAnsi="宋体" w:cs="宋体"/>
                <w:kern w:val="0"/>
              </w:rPr>
              <w:t>企业直接用工</w:t>
            </w:r>
            <w:r>
              <w:rPr>
                <w:rFonts w:ascii="宋体" w:hAnsi="宋体" w:cs="宋体"/>
                <w:kern w:val="0"/>
              </w:rPr>
              <w:t xml:space="preserve">           </w:t>
            </w:r>
            <w:r>
              <w:rPr>
                <w:rFonts w:hint="eastAsia" w:ascii="宋体" w:hAnsi="宋体" w:cs="宋体"/>
                <w:kern w:val="0"/>
              </w:rPr>
              <w:t>人；其他类型用工</w:t>
            </w:r>
            <w:r>
              <w:rPr>
                <w:rFonts w:ascii="宋体" w:hAnsi="宋体" w:cs="宋体"/>
                <w:kern w:val="0"/>
              </w:rPr>
              <w:t xml:space="preserve">        </w:t>
            </w:r>
            <w:r>
              <w:rPr>
                <w:rFonts w:hint="eastAsia" w:ascii="宋体" w:hAnsi="宋体" w:cs="宋体"/>
                <w:kern w:val="0"/>
              </w:rPr>
              <w:t>人</w:t>
            </w:r>
          </w:p>
        </w:tc>
      </w:tr>
      <w:tr>
        <w:tblPrEx>
          <w:tblCellMar>
            <w:top w:w="15" w:type="dxa"/>
            <w:left w:w="15" w:type="dxa"/>
            <w:bottom w:w="15" w:type="dxa"/>
            <w:right w:w="15" w:type="dxa"/>
          </w:tblCellMar>
        </w:tblPrEx>
        <w:trPr>
          <w:gridAfter w:val="5"/>
          <w:wAfter w:w="225" w:type="dxa"/>
          <w:trHeight w:val="57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经营情况</w:t>
            </w:r>
          </w:p>
        </w:tc>
        <w:tc>
          <w:tcPr>
            <w:tcW w:w="6828" w:type="dxa"/>
            <w:gridSpan w:val="11"/>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textAlignment w:val="center"/>
              <w:rPr>
                <w:rFonts w:ascii="宋体" w:cs="Times New Roman"/>
              </w:rPr>
            </w:pPr>
            <w:r>
              <w:rPr>
                <w:rStyle w:val="8"/>
                <w:rFonts w:hint="eastAsia" w:hAnsi="Calibri"/>
                <w:color w:val="auto"/>
                <w:sz w:val="21"/>
                <w:szCs w:val="21"/>
              </w:rPr>
              <w:t>□</w:t>
            </w:r>
            <w:r>
              <w:rPr>
                <w:rStyle w:val="8"/>
                <w:rFonts w:hint="eastAsia"/>
                <w:color w:val="auto"/>
                <w:sz w:val="21"/>
                <w:szCs w:val="21"/>
              </w:rPr>
              <w:t>正常</w:t>
            </w:r>
            <w:r>
              <w:rPr>
                <w:rStyle w:val="8"/>
                <w:color w:val="auto"/>
                <w:sz w:val="21"/>
                <w:szCs w:val="21"/>
              </w:rPr>
              <w:t xml:space="preserve">    </w:t>
            </w:r>
            <w:r>
              <w:rPr>
                <w:rStyle w:val="8"/>
                <w:rFonts w:hint="eastAsia"/>
                <w:color w:val="auto"/>
                <w:sz w:val="21"/>
                <w:szCs w:val="21"/>
              </w:rPr>
              <w:t>□停业</w:t>
            </w:r>
            <w:r>
              <w:rPr>
                <w:rStyle w:val="8"/>
                <w:color w:val="auto"/>
                <w:sz w:val="21"/>
                <w:szCs w:val="21"/>
              </w:rPr>
              <w:t xml:space="preserve">    </w:t>
            </w:r>
            <w:r>
              <w:rPr>
                <w:rStyle w:val="8"/>
                <w:rFonts w:hint="eastAsia"/>
                <w:color w:val="auto"/>
                <w:sz w:val="21"/>
                <w:szCs w:val="21"/>
              </w:rPr>
              <w:t>□未开展业务</w:t>
            </w:r>
            <w:r>
              <w:rPr>
                <w:rStyle w:val="8"/>
                <w:color w:val="auto"/>
                <w:sz w:val="21"/>
                <w:szCs w:val="21"/>
              </w:rPr>
              <w:t xml:space="preserve">    </w:t>
            </w:r>
            <w:r>
              <w:rPr>
                <w:rStyle w:val="8"/>
                <w:rFonts w:hint="eastAsia"/>
                <w:color w:val="auto"/>
                <w:sz w:val="21"/>
                <w:szCs w:val="21"/>
              </w:rPr>
              <w:t>□其他：</w:t>
            </w:r>
          </w:p>
        </w:tc>
      </w:tr>
      <w:tr>
        <w:tblPrEx>
          <w:tblCellMar>
            <w:top w:w="15" w:type="dxa"/>
            <w:left w:w="15" w:type="dxa"/>
            <w:bottom w:w="15" w:type="dxa"/>
            <w:right w:w="15" w:type="dxa"/>
          </w:tblCellMar>
        </w:tblPrEx>
        <w:trPr>
          <w:gridAfter w:val="5"/>
          <w:wAfter w:w="225" w:type="dxa"/>
          <w:trHeight w:val="822"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分公司设立情况</w:t>
            </w:r>
          </w:p>
        </w:tc>
        <w:tc>
          <w:tcPr>
            <w:tcW w:w="6828" w:type="dxa"/>
            <w:gridSpan w:val="11"/>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5"/>
          <w:wAfter w:w="225" w:type="dxa"/>
          <w:trHeight w:val="79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center"/>
              <w:textAlignment w:val="center"/>
              <w:rPr>
                <w:rFonts w:ascii="宋体" w:cs="Times New Roman"/>
              </w:rPr>
            </w:pPr>
            <w:r>
              <w:rPr>
                <w:rFonts w:hint="eastAsia" w:ascii="宋体" w:hAnsi="宋体" w:cs="宋体"/>
                <w:kern w:val="0"/>
              </w:rPr>
              <w:t>备注</w:t>
            </w:r>
          </w:p>
        </w:tc>
        <w:tc>
          <w:tcPr>
            <w:tcW w:w="6828" w:type="dxa"/>
            <w:gridSpan w:val="11"/>
            <w:tcBorders>
              <w:top w:val="single" w:color="000000" w:sz="4" w:space="0"/>
              <w:left w:val="single" w:color="000000" w:sz="4" w:space="0"/>
              <w:bottom w:val="single" w:color="000000" w:sz="4" w:space="0"/>
              <w:right w:val="single" w:color="000000" w:sz="4" w:space="0"/>
            </w:tcBorders>
            <w:vAlign w:val="center"/>
          </w:tcPr>
          <w:p>
            <w:pPr>
              <w:spacing w:line="38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90" w:hRule="atLeast"/>
          <w:jc w:val="center"/>
        </w:trPr>
        <w:tc>
          <w:tcPr>
            <w:tcW w:w="8821" w:type="dxa"/>
            <w:gridSpan w:val="14"/>
            <w:vAlign w:val="center"/>
          </w:tcPr>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劳动用工管理情况</w:t>
            </w:r>
          </w:p>
          <w:p>
            <w:pPr>
              <w:spacing w:line="500" w:lineRule="exact"/>
              <w:jc w:val="center"/>
              <w:rPr>
                <w:rFonts w:ascii="方正小标宋简体" w:eastAsia="方正小标宋简体" w:cs="Times New Roman"/>
                <w:sz w:val="44"/>
                <w:szCs w:val="44"/>
              </w:rPr>
            </w:pPr>
          </w:p>
        </w:tc>
      </w:tr>
      <w:tr>
        <w:tblPrEx>
          <w:tblCellMar>
            <w:top w:w="15" w:type="dxa"/>
            <w:left w:w="15" w:type="dxa"/>
            <w:bottom w:w="15" w:type="dxa"/>
            <w:right w:w="15" w:type="dxa"/>
          </w:tblCellMar>
        </w:tblPrEx>
        <w:trPr>
          <w:gridAfter w:val="3"/>
          <w:wAfter w:w="76" w:type="dxa"/>
          <w:trHeight w:val="380" w:hRule="atLeast"/>
          <w:jc w:val="center"/>
        </w:trPr>
        <w:tc>
          <w:tcPr>
            <w:tcW w:w="8821"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b/>
                <w:bCs/>
              </w:rPr>
            </w:pPr>
            <w:r>
              <w:rPr>
                <w:rFonts w:hint="eastAsia" w:ascii="宋体" w:hAnsi="宋体" w:cs="宋体"/>
                <w:b/>
                <w:bCs/>
                <w:kern w:val="0"/>
              </w:rPr>
              <w:t>制度建立情况</w:t>
            </w:r>
          </w:p>
        </w:tc>
      </w:tr>
      <w:tr>
        <w:tblPrEx>
          <w:tblCellMar>
            <w:top w:w="15" w:type="dxa"/>
            <w:left w:w="15" w:type="dxa"/>
            <w:bottom w:w="15" w:type="dxa"/>
            <w:right w:w="15" w:type="dxa"/>
          </w:tblCellMar>
        </w:tblPrEx>
        <w:trPr>
          <w:gridAfter w:val="3"/>
          <w:wAfter w:w="76" w:type="dxa"/>
          <w:trHeight w:val="68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是否建立内部用工管理制度</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6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是否成立工会组织</w:t>
            </w:r>
          </w:p>
        </w:tc>
        <w:tc>
          <w:tcPr>
            <w:tcW w:w="214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57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是否建立职工代表大会制度</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6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是否签订集体合同</w:t>
            </w:r>
          </w:p>
        </w:tc>
        <w:tc>
          <w:tcPr>
            <w:tcW w:w="214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38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集体合同签订时间</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6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集体合同期限</w:t>
            </w:r>
          </w:p>
        </w:tc>
        <w:tc>
          <w:tcPr>
            <w:tcW w:w="214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430" w:hRule="atLeast"/>
          <w:jc w:val="center"/>
        </w:trPr>
        <w:tc>
          <w:tcPr>
            <w:tcW w:w="8821"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b/>
                <w:bCs/>
              </w:rPr>
            </w:pPr>
            <w:r>
              <w:rPr>
                <w:rFonts w:hint="eastAsia" w:ascii="宋体" w:hAnsi="宋体" w:cs="宋体"/>
                <w:b/>
                <w:bCs/>
                <w:kern w:val="0"/>
              </w:rPr>
              <w:t>招用职工基本情况</w:t>
            </w:r>
          </w:p>
        </w:tc>
      </w:tr>
      <w:tr>
        <w:tblPrEx>
          <w:tblCellMar>
            <w:top w:w="15" w:type="dxa"/>
            <w:left w:w="15" w:type="dxa"/>
            <w:bottom w:w="15" w:type="dxa"/>
            <w:right w:w="15" w:type="dxa"/>
          </w:tblCellMar>
        </w:tblPrEx>
        <w:trPr>
          <w:gridAfter w:val="3"/>
          <w:wAfter w:w="76" w:type="dxa"/>
          <w:trHeight w:val="44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宋体" w:cs="Times New Roman"/>
              </w:rPr>
            </w:pPr>
            <w:r>
              <w:rPr>
                <w:rFonts w:hint="eastAsia" w:ascii="宋体" w:hAnsi="宋体" w:cs="宋体"/>
                <w:kern w:val="0"/>
              </w:rPr>
              <w:t>职工总人数（</w:t>
            </w:r>
            <w:r>
              <w:rPr>
                <w:rFonts w:ascii="宋体" w:hAnsi="宋体" w:cs="宋体"/>
                <w:kern w:val="0"/>
              </w:rPr>
              <w:t xml:space="preserve">   </w:t>
            </w:r>
            <w:r>
              <w:rPr>
                <w:rFonts w:hint="eastAsia" w:ascii="宋体" w:hAnsi="宋体" w:cs="宋体"/>
                <w:kern w:val="0"/>
              </w:rPr>
              <w:t>人）</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r>
              <w:rPr>
                <w:rFonts w:hint="eastAsia" w:ascii="宋体" w:hAnsi="宋体" w:cs="宋体"/>
              </w:rPr>
              <w:t>女职工人数（</w:t>
            </w:r>
            <w:r>
              <w:rPr>
                <w:rFonts w:ascii="宋体" w:hAnsi="宋体" w:cs="宋体"/>
              </w:rPr>
              <w:t xml:space="preserve">    </w:t>
            </w:r>
            <w:r>
              <w:rPr>
                <w:rFonts w:hint="eastAsia" w:ascii="宋体" w:hAnsi="宋体" w:cs="宋体"/>
              </w:rPr>
              <w:t>人）</w:t>
            </w:r>
          </w:p>
        </w:tc>
        <w:tc>
          <w:tcPr>
            <w:tcW w:w="26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ascii="宋体" w:hAnsi="宋体" w:cs="宋体"/>
                <w:kern w:val="0"/>
              </w:rPr>
              <w:t>16-18</w:t>
            </w:r>
            <w:r>
              <w:rPr>
                <w:rFonts w:hint="eastAsia" w:ascii="宋体" w:hAnsi="宋体" w:cs="宋体"/>
                <w:kern w:val="0"/>
              </w:rPr>
              <w:t>周岁职工人数</w:t>
            </w:r>
          </w:p>
        </w:tc>
        <w:tc>
          <w:tcPr>
            <w:tcW w:w="214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51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特殊工作岗位职工人数</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6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未满</w:t>
            </w:r>
            <w:r>
              <w:rPr>
                <w:rFonts w:ascii="宋体" w:hAnsi="宋体" w:cs="宋体"/>
                <w:kern w:val="0"/>
              </w:rPr>
              <w:t>16</w:t>
            </w:r>
            <w:r>
              <w:rPr>
                <w:rFonts w:hint="eastAsia" w:ascii="宋体" w:hAnsi="宋体" w:cs="宋体"/>
                <w:kern w:val="0"/>
              </w:rPr>
              <w:t>周岁职工人数</w:t>
            </w:r>
          </w:p>
        </w:tc>
        <w:tc>
          <w:tcPr>
            <w:tcW w:w="214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425" w:hRule="atLeast"/>
          <w:jc w:val="center"/>
        </w:trPr>
        <w:tc>
          <w:tcPr>
            <w:tcW w:w="8821"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b/>
                <w:bCs/>
              </w:rPr>
            </w:pPr>
            <w:r>
              <w:rPr>
                <w:rFonts w:hint="eastAsia" w:ascii="宋体" w:hAnsi="宋体" w:cs="宋体"/>
                <w:b/>
                <w:bCs/>
                <w:kern w:val="0"/>
              </w:rPr>
              <w:t>劳动合同签订与用工备案情况</w:t>
            </w:r>
          </w:p>
        </w:tc>
      </w:tr>
      <w:tr>
        <w:tblPrEx>
          <w:tblCellMar>
            <w:top w:w="15" w:type="dxa"/>
            <w:left w:w="15" w:type="dxa"/>
            <w:bottom w:w="15" w:type="dxa"/>
            <w:right w:w="15" w:type="dxa"/>
          </w:tblCellMar>
        </w:tblPrEx>
        <w:trPr>
          <w:gridAfter w:val="3"/>
          <w:wAfter w:w="76" w:type="dxa"/>
          <w:trHeight w:val="46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签订劳动合同人数</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6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未签订劳动合同人数</w:t>
            </w:r>
          </w:p>
        </w:tc>
        <w:tc>
          <w:tcPr>
            <w:tcW w:w="214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38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劳动合同签订率</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6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补签劳动合同人数</w:t>
            </w:r>
          </w:p>
        </w:tc>
        <w:tc>
          <w:tcPr>
            <w:tcW w:w="214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53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无固定期限劳动合同人数</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6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本年度合同到期数</w:t>
            </w:r>
          </w:p>
        </w:tc>
        <w:tc>
          <w:tcPr>
            <w:tcW w:w="214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59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是否办理用工备案</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6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用工备案人数</w:t>
            </w:r>
          </w:p>
        </w:tc>
        <w:tc>
          <w:tcPr>
            <w:tcW w:w="2145"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405" w:hRule="atLeast"/>
          <w:jc w:val="center"/>
        </w:trPr>
        <w:tc>
          <w:tcPr>
            <w:tcW w:w="8821"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b/>
                <w:bCs/>
              </w:rPr>
            </w:pPr>
            <w:r>
              <w:rPr>
                <w:rFonts w:hint="eastAsia" w:ascii="宋体" w:hAnsi="宋体" w:cs="宋体"/>
                <w:b/>
                <w:bCs/>
                <w:kern w:val="0"/>
              </w:rPr>
              <w:t>工资支付情况</w:t>
            </w:r>
          </w:p>
        </w:tc>
      </w:tr>
      <w:tr>
        <w:tblPrEx>
          <w:tblCellMar>
            <w:top w:w="15" w:type="dxa"/>
            <w:left w:w="15" w:type="dxa"/>
            <w:bottom w:w="15" w:type="dxa"/>
            <w:right w:w="15" w:type="dxa"/>
          </w:tblCellMar>
        </w:tblPrEx>
        <w:trPr>
          <w:gridAfter w:val="3"/>
          <w:wAfter w:w="76" w:type="dxa"/>
          <w:trHeight w:val="49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工资支付周期</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40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月最低工资额</w:t>
            </w:r>
          </w:p>
        </w:tc>
        <w:tc>
          <w:tcPr>
            <w:tcW w:w="2428"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3"/>
          <w:wAfter w:w="76" w:type="dxa"/>
          <w:trHeight w:val="123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是否按月足额支付</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40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拖欠情况</w:t>
            </w:r>
          </w:p>
        </w:tc>
        <w:tc>
          <w:tcPr>
            <w:tcW w:w="2428"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ind w:left="210" w:hanging="210" w:hangingChars="100"/>
              <w:jc w:val="left"/>
              <w:textAlignment w:val="center"/>
              <w:rPr>
                <w:rFonts w:ascii="宋体" w:cs="Times New Roman"/>
              </w:rPr>
            </w:pPr>
            <w:r>
              <w:rPr>
                <w:rFonts w:hint="eastAsia" w:ascii="宋体" w:hAnsi="宋体" w:cs="宋体"/>
                <w:kern w:val="0"/>
              </w:rPr>
              <w:t>拖欠     年  月至   年 月，涉及职工  人，工资金额   万元</w:t>
            </w:r>
            <w:r>
              <w:rPr>
                <w:rFonts w:ascii="宋体" w:hAnsi="宋体" w:cs="宋体"/>
                <w:kern w:val="0"/>
              </w:rPr>
              <w:t xml:space="preserve">      </w:t>
            </w:r>
          </w:p>
        </w:tc>
      </w:tr>
      <w:tr>
        <w:tblPrEx>
          <w:tblCellMar>
            <w:top w:w="15" w:type="dxa"/>
            <w:left w:w="15" w:type="dxa"/>
            <w:bottom w:w="15" w:type="dxa"/>
            <w:right w:w="15" w:type="dxa"/>
          </w:tblCellMar>
        </w:tblPrEx>
        <w:trPr>
          <w:gridAfter w:val="3"/>
          <w:wAfter w:w="76" w:type="dxa"/>
          <w:trHeight w:val="70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补发工资情况</w:t>
            </w:r>
          </w:p>
        </w:tc>
        <w:tc>
          <w:tcPr>
            <w:tcW w:w="2142" w:type="dxa"/>
            <w:gridSpan w:val="3"/>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40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是否按规定支付加班（含法定节假日加班）工资</w:t>
            </w:r>
          </w:p>
        </w:tc>
        <w:tc>
          <w:tcPr>
            <w:tcW w:w="2428"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2"/>
          <w:wAfter w:w="58" w:type="dxa"/>
          <w:trHeight w:val="90" w:hRule="atLeast"/>
          <w:jc w:val="center"/>
        </w:trPr>
        <w:tc>
          <w:tcPr>
            <w:tcW w:w="8839" w:type="dxa"/>
            <w:gridSpan w:val="15"/>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b/>
                <w:bCs/>
              </w:rPr>
            </w:pPr>
            <w:r>
              <w:rPr>
                <w:rFonts w:hint="eastAsia" w:ascii="宋体" w:hAnsi="宋体" w:cs="宋体"/>
                <w:b/>
                <w:bCs/>
                <w:kern w:val="0"/>
              </w:rPr>
              <w:t>工作时间及休息休假情况</w:t>
            </w:r>
          </w:p>
        </w:tc>
      </w:tr>
      <w:tr>
        <w:tblPrEx>
          <w:tblCellMar>
            <w:top w:w="15" w:type="dxa"/>
            <w:left w:w="15" w:type="dxa"/>
            <w:bottom w:w="15" w:type="dxa"/>
            <w:right w:w="15" w:type="dxa"/>
          </w:tblCellMar>
        </w:tblPrEx>
        <w:trPr>
          <w:gridAfter w:val="2"/>
          <w:wAfter w:w="58" w:type="dxa"/>
          <w:trHeight w:val="69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采用工时制度种类及涉及人数</w:t>
            </w:r>
          </w:p>
        </w:tc>
        <w:tc>
          <w:tcPr>
            <w:tcW w:w="6995"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□标准工时工作制</w:t>
            </w:r>
            <w:r>
              <w:rPr>
                <w:rFonts w:ascii="宋体" w:hAnsi="宋体" w:cs="宋体"/>
                <w:kern w:val="0"/>
              </w:rPr>
              <w:t xml:space="preserve">     </w:t>
            </w:r>
            <w:r>
              <w:rPr>
                <w:rFonts w:hint="eastAsia" w:ascii="宋体" w:hAnsi="宋体" w:cs="宋体"/>
                <w:kern w:val="0"/>
              </w:rPr>
              <w:t>人；</w:t>
            </w:r>
            <w:r>
              <w:rPr>
                <w:rFonts w:ascii="宋体" w:hAnsi="宋体" w:cs="宋体"/>
                <w:kern w:val="0"/>
              </w:rPr>
              <w:t xml:space="preserve">           </w:t>
            </w:r>
            <w:r>
              <w:rPr>
                <w:rFonts w:hint="eastAsia" w:ascii="宋体" w:hAnsi="宋体" w:cs="宋体"/>
                <w:kern w:val="0"/>
              </w:rPr>
              <w:t>□综合计算工时制</w:t>
            </w:r>
            <w:r>
              <w:rPr>
                <w:rFonts w:ascii="宋体" w:hAnsi="宋体" w:cs="宋体"/>
                <w:kern w:val="0"/>
              </w:rPr>
              <w:t xml:space="preserve">   </w:t>
            </w:r>
            <w:r>
              <w:rPr>
                <w:rFonts w:hint="eastAsia" w:ascii="宋体" w:hAnsi="宋体" w:cs="宋体"/>
                <w:kern w:val="0"/>
              </w:rPr>
              <w:t>人；</w:t>
            </w:r>
            <w:r>
              <w:rPr>
                <w:rFonts w:ascii="宋体" w:hAnsi="宋体" w:cs="宋体"/>
                <w:kern w:val="0"/>
              </w:rPr>
              <w:t xml:space="preserve">             </w:t>
            </w:r>
            <w:r>
              <w:rPr>
                <w:rFonts w:hint="eastAsia" w:ascii="宋体" w:hAnsi="宋体" w:cs="宋体"/>
                <w:kern w:val="0"/>
              </w:rPr>
              <w:t>□不定时工作制</w:t>
            </w:r>
            <w:r>
              <w:rPr>
                <w:rFonts w:ascii="宋体" w:hAnsi="宋体" w:cs="宋体"/>
                <w:kern w:val="0"/>
              </w:rPr>
              <w:t xml:space="preserve">       </w:t>
            </w:r>
            <w:r>
              <w:rPr>
                <w:rFonts w:hint="eastAsia" w:ascii="宋体" w:hAnsi="宋体" w:cs="宋体"/>
                <w:kern w:val="0"/>
              </w:rPr>
              <w:t>人；</w:t>
            </w:r>
            <w:r>
              <w:rPr>
                <w:rFonts w:ascii="宋体" w:hAnsi="宋体" w:cs="宋体"/>
                <w:kern w:val="0"/>
              </w:rPr>
              <w:t xml:space="preserve">           </w:t>
            </w:r>
            <w:r>
              <w:rPr>
                <w:rFonts w:hint="eastAsia" w:ascii="宋体" w:hAnsi="宋体" w:cs="宋体"/>
                <w:kern w:val="0"/>
              </w:rPr>
              <w:t>□非全日制工时制</w:t>
            </w:r>
            <w:r>
              <w:rPr>
                <w:rFonts w:ascii="宋体" w:hAnsi="宋体" w:cs="宋体"/>
                <w:kern w:val="0"/>
              </w:rPr>
              <w:t xml:space="preserve">   </w:t>
            </w:r>
            <w:r>
              <w:rPr>
                <w:rFonts w:hint="eastAsia" w:ascii="宋体" w:hAnsi="宋体" w:cs="宋体"/>
                <w:kern w:val="0"/>
              </w:rPr>
              <w:t>人；</w:t>
            </w:r>
          </w:p>
        </w:tc>
      </w:tr>
      <w:tr>
        <w:tblPrEx>
          <w:tblCellMar>
            <w:top w:w="15" w:type="dxa"/>
            <w:left w:w="15" w:type="dxa"/>
            <w:bottom w:w="15" w:type="dxa"/>
            <w:right w:w="15" w:type="dxa"/>
          </w:tblCellMar>
        </w:tblPrEx>
        <w:trPr>
          <w:gridAfter w:val="2"/>
          <w:wAfter w:w="58" w:type="dxa"/>
          <w:trHeight w:val="63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是否办理特殊工时制审批</w:t>
            </w:r>
          </w:p>
        </w:tc>
        <w:tc>
          <w:tcPr>
            <w:tcW w:w="2130"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c>
          <w:tcPr>
            <w:tcW w:w="259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特殊工时制审批时间及审批文号</w:t>
            </w:r>
          </w:p>
        </w:tc>
        <w:tc>
          <w:tcPr>
            <w:tcW w:w="2275"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2"/>
          <w:wAfter w:w="58" w:type="dxa"/>
          <w:trHeight w:val="81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rPr>
            </w:pPr>
            <w:r>
              <w:rPr>
                <w:rFonts w:hint="eastAsia" w:ascii="宋体" w:hAnsi="宋体" w:cs="宋体"/>
                <w:kern w:val="0"/>
              </w:rPr>
              <w:t>执行休息休假制度情况</w:t>
            </w:r>
          </w:p>
        </w:tc>
        <w:tc>
          <w:tcPr>
            <w:tcW w:w="6995" w:type="dxa"/>
            <w:gridSpan w:val="14"/>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cs="Times New Roman"/>
              </w:rPr>
            </w:pPr>
          </w:p>
        </w:tc>
      </w:tr>
      <w:tr>
        <w:tblPrEx>
          <w:tblCellMar>
            <w:top w:w="15" w:type="dxa"/>
            <w:left w:w="15" w:type="dxa"/>
            <w:bottom w:w="15" w:type="dxa"/>
            <w:right w:w="15" w:type="dxa"/>
          </w:tblCellMar>
        </w:tblPrEx>
        <w:trPr>
          <w:gridAfter w:val="4"/>
          <w:wAfter w:w="178" w:type="dxa"/>
          <w:trHeight w:val="1129" w:hRule="atLeast"/>
          <w:jc w:val="center"/>
        </w:trPr>
        <w:tc>
          <w:tcPr>
            <w:tcW w:w="8719" w:type="dxa"/>
            <w:gridSpan w:val="13"/>
            <w:vAlign w:val="center"/>
          </w:tcPr>
          <w:p>
            <w:pPr>
              <w:widowControl/>
              <w:textAlignment w:val="center"/>
              <w:rPr>
                <w:rFonts w:ascii="方正小标宋简体" w:eastAsia="方正小标宋简体" w:cs="Times New Roman"/>
                <w:sz w:val="44"/>
                <w:szCs w:val="44"/>
              </w:rPr>
            </w:pPr>
          </w:p>
          <w:tbl>
            <w:tblPr>
              <w:tblStyle w:val="4"/>
              <w:tblW w:w="8175" w:type="dxa"/>
              <w:jc w:val="center"/>
              <w:tblLayout w:type="fixed"/>
              <w:tblCellMar>
                <w:top w:w="15" w:type="dxa"/>
                <w:left w:w="15" w:type="dxa"/>
                <w:bottom w:w="15" w:type="dxa"/>
                <w:right w:w="15" w:type="dxa"/>
              </w:tblCellMar>
            </w:tblPr>
            <w:tblGrid>
              <w:gridCol w:w="855"/>
              <w:gridCol w:w="1365"/>
              <w:gridCol w:w="1215"/>
              <w:gridCol w:w="1095"/>
              <w:gridCol w:w="1170"/>
              <w:gridCol w:w="1200"/>
              <w:gridCol w:w="1275"/>
            </w:tblGrid>
            <w:tr>
              <w:tblPrEx>
                <w:tblCellMar>
                  <w:top w:w="15" w:type="dxa"/>
                  <w:left w:w="15" w:type="dxa"/>
                  <w:bottom w:w="15" w:type="dxa"/>
                  <w:right w:w="15" w:type="dxa"/>
                </w:tblCellMar>
              </w:tblPrEx>
              <w:trPr>
                <w:trHeight w:val="675" w:hRule="atLeast"/>
                <w:jc w:val="center"/>
              </w:trPr>
              <w:tc>
                <w:tcPr>
                  <w:tcW w:w="8175" w:type="dxa"/>
                  <w:gridSpan w:val="7"/>
                  <w:vAlign w:val="center"/>
                </w:tcPr>
                <w:p>
                  <w:pPr>
                    <w:widowControl/>
                    <w:jc w:val="center"/>
                    <w:textAlignment w:val="center"/>
                    <w:rPr>
                      <w:rFonts w:ascii="宋体" w:cs="Times New Roman"/>
                      <w:b/>
                      <w:bCs/>
                      <w:color w:val="000000"/>
                      <w:sz w:val="32"/>
                      <w:szCs w:val="32"/>
                    </w:rPr>
                  </w:pPr>
                  <w:r>
                    <w:rPr>
                      <w:rFonts w:hint="eastAsia" w:ascii="方正小标宋简体" w:eastAsia="方正小标宋简体" w:cs="方正小标宋简体"/>
                      <w:sz w:val="44"/>
                      <w:szCs w:val="44"/>
                    </w:rPr>
                    <w:t>参加社会保险情况</w:t>
                  </w:r>
                </w:p>
              </w:tc>
            </w:tr>
            <w:tr>
              <w:tblPrEx>
                <w:tblCellMar>
                  <w:top w:w="15" w:type="dxa"/>
                  <w:left w:w="15" w:type="dxa"/>
                  <w:bottom w:w="15" w:type="dxa"/>
                  <w:right w:w="15" w:type="dxa"/>
                </w:tblCellMar>
              </w:tblPrEx>
              <w:trPr>
                <w:trHeight w:val="540" w:hRule="atLeast"/>
                <w:jc w:val="center"/>
              </w:trPr>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内容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基本养老</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失业保险</w:t>
                  </w: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医疗保险</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工伤保险</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生育保险</w:t>
                  </w:r>
                </w:p>
              </w:tc>
            </w:tr>
            <w:tr>
              <w:tblPrEx>
                <w:tblCellMar>
                  <w:top w:w="15" w:type="dxa"/>
                  <w:left w:w="15" w:type="dxa"/>
                  <w:bottom w:w="15" w:type="dxa"/>
                  <w:right w:w="15" w:type="dxa"/>
                </w:tblCellMar>
              </w:tblPrEx>
              <w:trPr>
                <w:trHeight w:val="480" w:hRule="atLeast"/>
                <w:jc w:val="center"/>
              </w:trPr>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是否参加</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480" w:hRule="atLeast"/>
                <w:jc w:val="center"/>
              </w:trPr>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参加时间</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540" w:hRule="atLeast"/>
                <w:jc w:val="center"/>
              </w:trPr>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年度缴费基数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510" w:hRule="atLeast"/>
                <w:jc w:val="center"/>
              </w:trPr>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年度应参保人数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495" w:hRule="atLeast"/>
                <w:jc w:val="center"/>
              </w:trPr>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年度应缴金额</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480" w:hRule="atLeast"/>
                <w:jc w:val="center"/>
              </w:trPr>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实际参保人数</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495" w:hRule="atLeast"/>
                <w:jc w:val="center"/>
              </w:trPr>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实缴金额</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57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当年参保缴费拖欠情况</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起止时间</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5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拖欠金额</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5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拖欠原因</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855"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补缴措施</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57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历年参保缴费拖欠情况</w:t>
                  </w: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起止时间</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5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拖欠金额</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5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拖欠原因</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96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36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补缴措施</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17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r>
              <w:tblPrEx>
                <w:tblCellMar>
                  <w:top w:w="15" w:type="dxa"/>
                  <w:left w:w="15" w:type="dxa"/>
                  <w:bottom w:w="15" w:type="dxa"/>
                  <w:right w:w="15" w:type="dxa"/>
                </w:tblCellMar>
              </w:tblPrEx>
              <w:trPr>
                <w:trHeight w:val="1950" w:hRule="atLeast"/>
                <w:jc w:val="center"/>
              </w:trPr>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r>
                    <w:rPr>
                      <w:rFonts w:hint="eastAsia" w:ascii="宋体" w:hAnsi="宋体" w:cs="宋体"/>
                      <w:kern w:val="0"/>
                    </w:rPr>
                    <w:t>对未参加社会保险和未按时缴纳社会保险费等情况的改正措施</w:t>
                  </w:r>
                </w:p>
              </w:tc>
              <w:tc>
                <w:tcPr>
                  <w:tcW w:w="5955"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宋体" w:cs="Times New Roman"/>
                      <w:kern w:val="0"/>
                    </w:rPr>
                  </w:pPr>
                </w:p>
              </w:tc>
            </w:tr>
          </w:tbl>
          <w:p>
            <w:pPr>
              <w:spacing w:line="500" w:lineRule="exact"/>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劳务派遣用工情况</w:t>
            </w:r>
          </w:p>
        </w:tc>
      </w:tr>
      <w:tr>
        <w:tblPrEx>
          <w:tblCellMar>
            <w:top w:w="15" w:type="dxa"/>
            <w:left w:w="15" w:type="dxa"/>
            <w:bottom w:w="15" w:type="dxa"/>
            <w:right w:w="15" w:type="dxa"/>
          </w:tblCellMar>
        </w:tblPrEx>
        <w:trPr>
          <w:gridAfter w:val="4"/>
          <w:wAfter w:w="178" w:type="dxa"/>
          <w:trHeight w:val="540" w:hRule="atLeast"/>
          <w:jc w:val="center"/>
        </w:trPr>
        <w:tc>
          <w:tcPr>
            <w:tcW w:w="8719"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b/>
                <w:bCs/>
                <w:kern w:val="0"/>
                <w:sz w:val="32"/>
                <w:szCs w:val="32"/>
              </w:rPr>
              <w:t>劳务派遣经营企业情况</w:t>
            </w:r>
          </w:p>
        </w:tc>
      </w:tr>
      <w:tr>
        <w:tblPrEx>
          <w:tblCellMar>
            <w:top w:w="15" w:type="dxa"/>
            <w:left w:w="15" w:type="dxa"/>
            <w:bottom w:w="15" w:type="dxa"/>
            <w:right w:w="15" w:type="dxa"/>
          </w:tblCellMar>
        </w:tblPrEx>
        <w:trPr>
          <w:gridAfter w:val="4"/>
          <w:wAfter w:w="178" w:type="dxa"/>
          <w:trHeight w:val="56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服务用工单位总数</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c>
          <w:tcPr>
            <w:tcW w:w="207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本市用工单位数</w:t>
            </w:r>
          </w:p>
        </w:tc>
        <w:tc>
          <w:tcPr>
            <w:tcW w:w="266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r>
      <w:tr>
        <w:tblPrEx>
          <w:tblCellMar>
            <w:top w:w="15" w:type="dxa"/>
            <w:left w:w="15" w:type="dxa"/>
            <w:bottom w:w="15" w:type="dxa"/>
            <w:right w:w="15" w:type="dxa"/>
          </w:tblCellMar>
        </w:tblPrEx>
        <w:trPr>
          <w:gridAfter w:val="4"/>
          <w:wAfter w:w="178" w:type="dxa"/>
          <w:trHeight w:val="45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派遣人员总数</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c>
          <w:tcPr>
            <w:tcW w:w="207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本市派遣用工人数</w:t>
            </w:r>
          </w:p>
        </w:tc>
        <w:tc>
          <w:tcPr>
            <w:tcW w:w="266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r>
      <w:tr>
        <w:tblPrEx>
          <w:tblCellMar>
            <w:top w:w="15" w:type="dxa"/>
            <w:left w:w="15" w:type="dxa"/>
            <w:bottom w:w="15" w:type="dxa"/>
            <w:right w:w="15" w:type="dxa"/>
          </w:tblCellMar>
        </w:tblPrEx>
        <w:trPr>
          <w:gridAfter w:val="4"/>
          <w:wAfter w:w="178" w:type="dxa"/>
          <w:trHeight w:val="45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派遣人员工资发放形式</w:t>
            </w:r>
          </w:p>
        </w:tc>
        <w:tc>
          <w:tcPr>
            <w:tcW w:w="6794"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Times New Roman"/>
                <w:sz w:val="22"/>
              </w:rPr>
            </w:pPr>
            <w:r>
              <w:rPr>
                <w:rFonts w:hint="eastAsia" w:ascii="宋体" w:hAnsi="宋体" w:cs="宋体"/>
                <w:kern w:val="0"/>
                <w:sz w:val="22"/>
                <w:szCs w:val="22"/>
              </w:rPr>
              <w:t>直接发放    人；委托发放     人。</w:t>
            </w:r>
          </w:p>
        </w:tc>
      </w:tr>
      <w:tr>
        <w:tblPrEx>
          <w:tblCellMar>
            <w:top w:w="15" w:type="dxa"/>
            <w:left w:w="15" w:type="dxa"/>
            <w:bottom w:w="15" w:type="dxa"/>
            <w:right w:w="15" w:type="dxa"/>
          </w:tblCellMar>
        </w:tblPrEx>
        <w:trPr>
          <w:gridAfter w:val="4"/>
          <w:wAfter w:w="178" w:type="dxa"/>
          <w:trHeight w:val="64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派遣员工用工岗位</w:t>
            </w:r>
          </w:p>
        </w:tc>
        <w:tc>
          <w:tcPr>
            <w:tcW w:w="6794"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r>
      <w:tr>
        <w:tblPrEx>
          <w:tblCellMar>
            <w:top w:w="15" w:type="dxa"/>
            <w:left w:w="15" w:type="dxa"/>
            <w:bottom w:w="15" w:type="dxa"/>
            <w:right w:w="15" w:type="dxa"/>
          </w:tblCellMar>
        </w:tblPrEx>
        <w:trPr>
          <w:gridAfter w:val="4"/>
          <w:wAfter w:w="178" w:type="dxa"/>
          <w:trHeight w:val="64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派遣人员参加社会保险情况</w:t>
            </w:r>
          </w:p>
        </w:tc>
        <w:tc>
          <w:tcPr>
            <w:tcW w:w="6794"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Times New Roman"/>
                <w:sz w:val="22"/>
              </w:rPr>
            </w:pPr>
            <w:r>
              <w:rPr>
                <w:rFonts w:hint="eastAsia" w:ascii="宋体" w:hAnsi="宋体" w:cs="宋体"/>
                <w:kern w:val="0"/>
                <w:sz w:val="22"/>
                <w:szCs w:val="22"/>
              </w:rPr>
              <w:t>基本养老</w:t>
            </w:r>
            <w:r>
              <w:rPr>
                <w:rFonts w:ascii="宋体" w:hAnsi="宋体" w:cs="宋体"/>
                <w:kern w:val="0"/>
                <w:sz w:val="22"/>
                <w:szCs w:val="22"/>
              </w:rPr>
              <w:t xml:space="preserve">     </w:t>
            </w:r>
            <w:r>
              <w:rPr>
                <w:rFonts w:hint="eastAsia" w:ascii="宋体" w:hAnsi="宋体" w:cs="宋体"/>
                <w:kern w:val="0"/>
                <w:sz w:val="22"/>
                <w:szCs w:val="22"/>
              </w:rPr>
              <w:t>人；医疗保险</w:t>
            </w:r>
            <w:r>
              <w:rPr>
                <w:rFonts w:ascii="宋体" w:hAnsi="宋体" w:cs="宋体"/>
                <w:kern w:val="0"/>
                <w:sz w:val="22"/>
                <w:szCs w:val="22"/>
              </w:rPr>
              <w:t xml:space="preserve">      </w:t>
            </w:r>
            <w:r>
              <w:rPr>
                <w:rFonts w:hint="eastAsia" w:ascii="宋体" w:hAnsi="宋体" w:cs="宋体"/>
                <w:kern w:val="0"/>
                <w:sz w:val="22"/>
                <w:szCs w:val="22"/>
              </w:rPr>
              <w:t>人；失业保险</w:t>
            </w:r>
            <w:r>
              <w:rPr>
                <w:rFonts w:ascii="宋体" w:hAnsi="宋体" w:cs="宋体"/>
                <w:kern w:val="0"/>
                <w:sz w:val="22"/>
                <w:szCs w:val="22"/>
              </w:rPr>
              <w:t xml:space="preserve">         </w:t>
            </w:r>
            <w:r>
              <w:rPr>
                <w:rFonts w:hint="eastAsia" w:ascii="宋体" w:hAnsi="宋体" w:cs="宋体"/>
                <w:kern w:val="0"/>
                <w:sz w:val="22"/>
                <w:szCs w:val="22"/>
              </w:rPr>
              <w:t>人；工伤保险</w:t>
            </w:r>
            <w:r>
              <w:rPr>
                <w:rFonts w:ascii="宋体" w:hAnsi="宋体" w:cs="宋体"/>
                <w:kern w:val="0"/>
                <w:sz w:val="22"/>
                <w:szCs w:val="22"/>
              </w:rPr>
              <w:t xml:space="preserve">      </w:t>
            </w:r>
            <w:r>
              <w:rPr>
                <w:rFonts w:hint="eastAsia" w:ascii="宋体" w:hAnsi="宋体" w:cs="宋体"/>
                <w:kern w:val="0"/>
                <w:sz w:val="22"/>
                <w:szCs w:val="22"/>
              </w:rPr>
              <w:t>人；生育保险</w:t>
            </w:r>
            <w:r>
              <w:rPr>
                <w:rFonts w:ascii="宋体" w:hAnsi="宋体" w:cs="宋体"/>
                <w:kern w:val="0"/>
                <w:sz w:val="22"/>
                <w:szCs w:val="22"/>
              </w:rPr>
              <w:t xml:space="preserve">        </w:t>
            </w:r>
            <w:r>
              <w:rPr>
                <w:rFonts w:hint="eastAsia" w:ascii="宋体" w:hAnsi="宋体" w:cs="宋体"/>
                <w:kern w:val="0"/>
                <w:sz w:val="22"/>
                <w:szCs w:val="22"/>
              </w:rPr>
              <w:t>人。</w:t>
            </w:r>
          </w:p>
        </w:tc>
      </w:tr>
      <w:tr>
        <w:tblPrEx>
          <w:tblCellMar>
            <w:top w:w="15" w:type="dxa"/>
            <w:left w:w="15" w:type="dxa"/>
            <w:bottom w:w="15" w:type="dxa"/>
            <w:right w:w="15" w:type="dxa"/>
          </w:tblCellMar>
        </w:tblPrEx>
        <w:trPr>
          <w:gridAfter w:val="4"/>
          <w:wAfter w:w="178" w:type="dxa"/>
          <w:trHeight w:val="64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派遣员工劳动合同情况</w:t>
            </w:r>
          </w:p>
        </w:tc>
        <w:tc>
          <w:tcPr>
            <w:tcW w:w="6794" w:type="dxa"/>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ascii="宋体" w:hAnsi="宋体" w:cs="宋体"/>
                <w:kern w:val="0"/>
                <w:sz w:val="22"/>
                <w:szCs w:val="22"/>
              </w:rPr>
              <w:t>2</w:t>
            </w:r>
            <w:r>
              <w:rPr>
                <w:rFonts w:hint="eastAsia" w:ascii="宋体" w:hAnsi="宋体" w:cs="宋体"/>
                <w:kern w:val="0"/>
                <w:sz w:val="22"/>
                <w:szCs w:val="22"/>
              </w:rPr>
              <w:t>年以下期限</w:t>
            </w:r>
            <w:r>
              <w:rPr>
                <w:rFonts w:ascii="宋体" w:hAnsi="宋体" w:cs="宋体"/>
                <w:kern w:val="0"/>
                <w:sz w:val="22"/>
                <w:szCs w:val="22"/>
              </w:rPr>
              <w:t xml:space="preserve">   </w:t>
            </w:r>
            <w:r>
              <w:rPr>
                <w:rFonts w:hint="eastAsia" w:ascii="宋体" w:hAnsi="宋体" w:cs="宋体"/>
                <w:kern w:val="0"/>
                <w:sz w:val="22"/>
                <w:szCs w:val="22"/>
              </w:rPr>
              <w:t>人；</w:t>
            </w:r>
            <w:r>
              <w:rPr>
                <w:rFonts w:ascii="宋体" w:hAnsi="宋体" w:cs="宋体"/>
                <w:kern w:val="0"/>
                <w:sz w:val="22"/>
                <w:szCs w:val="22"/>
              </w:rPr>
              <w:t>2</w:t>
            </w:r>
            <w:r>
              <w:rPr>
                <w:rFonts w:hint="eastAsia" w:ascii="宋体" w:hAnsi="宋体" w:cs="宋体"/>
                <w:kern w:val="0"/>
                <w:sz w:val="22"/>
                <w:szCs w:val="22"/>
              </w:rPr>
              <w:t>年（含）以上</w:t>
            </w:r>
            <w:r>
              <w:rPr>
                <w:rFonts w:ascii="宋体" w:hAnsi="宋体" w:cs="宋体"/>
                <w:kern w:val="0"/>
                <w:sz w:val="22"/>
                <w:szCs w:val="22"/>
              </w:rPr>
              <w:t xml:space="preserve">    </w:t>
            </w:r>
            <w:r>
              <w:rPr>
                <w:rFonts w:hint="eastAsia" w:ascii="宋体" w:hAnsi="宋体" w:cs="宋体"/>
                <w:kern w:val="0"/>
                <w:sz w:val="22"/>
                <w:szCs w:val="22"/>
              </w:rPr>
              <w:t>人；无固定期限</w:t>
            </w:r>
            <w:r>
              <w:rPr>
                <w:rFonts w:ascii="宋体" w:hAnsi="宋体" w:cs="宋体"/>
                <w:kern w:val="0"/>
                <w:sz w:val="22"/>
                <w:szCs w:val="22"/>
              </w:rPr>
              <w:t xml:space="preserve">   </w:t>
            </w:r>
            <w:r>
              <w:rPr>
                <w:rFonts w:hint="eastAsia" w:ascii="宋体" w:hAnsi="宋体" w:cs="宋体"/>
                <w:kern w:val="0"/>
                <w:sz w:val="22"/>
                <w:szCs w:val="22"/>
              </w:rPr>
              <w:t>人</w:t>
            </w:r>
          </w:p>
        </w:tc>
      </w:tr>
      <w:tr>
        <w:tblPrEx>
          <w:tblCellMar>
            <w:top w:w="15" w:type="dxa"/>
            <w:left w:w="15" w:type="dxa"/>
            <w:bottom w:w="15" w:type="dxa"/>
            <w:right w:w="15" w:type="dxa"/>
          </w:tblCellMar>
        </w:tblPrEx>
        <w:trPr>
          <w:gridAfter w:val="4"/>
          <w:wAfter w:w="178" w:type="dxa"/>
          <w:trHeight w:val="64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派遣员工劳动报酬情况</w:t>
            </w:r>
          </w:p>
        </w:tc>
        <w:tc>
          <w:tcPr>
            <w:tcW w:w="6794"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Times New Roman"/>
                <w:sz w:val="22"/>
              </w:rPr>
            </w:pPr>
            <w:r>
              <w:rPr>
                <w:rFonts w:ascii="宋体" w:hAnsi="宋体" w:cs="宋体"/>
                <w:kern w:val="0"/>
                <w:sz w:val="22"/>
                <w:szCs w:val="22"/>
              </w:rPr>
              <w:t>2000</w:t>
            </w:r>
            <w:r>
              <w:rPr>
                <w:rFonts w:hint="eastAsia" w:ascii="宋体" w:hAnsi="宋体" w:cs="宋体"/>
                <w:kern w:val="0"/>
                <w:sz w:val="22"/>
                <w:szCs w:val="22"/>
              </w:rPr>
              <w:t>元</w:t>
            </w:r>
            <w:r>
              <w:rPr>
                <w:rFonts w:ascii="宋体" w:hAnsi="宋体" w:cs="宋体"/>
                <w:kern w:val="0"/>
                <w:sz w:val="22"/>
                <w:szCs w:val="22"/>
              </w:rPr>
              <w:t>/</w:t>
            </w:r>
            <w:r>
              <w:rPr>
                <w:rFonts w:hint="eastAsia" w:ascii="宋体" w:hAnsi="宋体" w:cs="宋体"/>
                <w:kern w:val="0"/>
                <w:sz w:val="22"/>
                <w:szCs w:val="22"/>
              </w:rPr>
              <w:t>月以下</w:t>
            </w:r>
            <w:r>
              <w:rPr>
                <w:rFonts w:ascii="宋体" w:hAnsi="宋体" w:cs="宋体"/>
                <w:kern w:val="0"/>
                <w:sz w:val="22"/>
                <w:szCs w:val="22"/>
              </w:rPr>
              <w:t xml:space="preserve">       </w:t>
            </w:r>
            <w:r>
              <w:rPr>
                <w:rFonts w:hint="eastAsia" w:ascii="宋体" w:hAnsi="宋体" w:cs="宋体"/>
                <w:kern w:val="0"/>
                <w:sz w:val="22"/>
                <w:szCs w:val="22"/>
              </w:rPr>
              <w:t>人；</w:t>
            </w:r>
            <w:r>
              <w:rPr>
                <w:rFonts w:ascii="宋体" w:hAnsi="宋体" w:cs="宋体"/>
                <w:kern w:val="0"/>
                <w:sz w:val="22"/>
                <w:szCs w:val="22"/>
              </w:rPr>
              <w:t>2001-5000</w:t>
            </w:r>
            <w:r>
              <w:rPr>
                <w:rFonts w:hint="eastAsia" w:ascii="宋体" w:hAnsi="宋体" w:cs="宋体"/>
                <w:kern w:val="0"/>
                <w:sz w:val="22"/>
                <w:szCs w:val="22"/>
              </w:rPr>
              <w:t>元</w:t>
            </w:r>
            <w:r>
              <w:rPr>
                <w:rFonts w:ascii="宋体" w:hAnsi="宋体" w:cs="宋体"/>
                <w:kern w:val="0"/>
                <w:sz w:val="22"/>
                <w:szCs w:val="22"/>
              </w:rPr>
              <w:t>/</w:t>
            </w:r>
            <w:r>
              <w:rPr>
                <w:rFonts w:hint="eastAsia" w:ascii="宋体" w:hAnsi="宋体" w:cs="宋体"/>
                <w:kern w:val="0"/>
                <w:sz w:val="22"/>
                <w:szCs w:val="22"/>
              </w:rPr>
              <w:t>月</w:t>
            </w:r>
            <w:r>
              <w:rPr>
                <w:rFonts w:ascii="宋体" w:hAnsi="宋体" w:cs="宋体"/>
                <w:kern w:val="0"/>
                <w:sz w:val="22"/>
                <w:szCs w:val="22"/>
              </w:rPr>
              <w:t xml:space="preserve">        </w:t>
            </w:r>
            <w:r>
              <w:rPr>
                <w:rFonts w:hint="eastAsia" w:ascii="宋体" w:hAnsi="宋体" w:cs="宋体"/>
                <w:kern w:val="0"/>
                <w:sz w:val="22"/>
                <w:szCs w:val="22"/>
              </w:rPr>
              <w:t>人；</w:t>
            </w:r>
            <w:r>
              <w:rPr>
                <w:rFonts w:ascii="宋体" w:hAnsi="宋体" w:cs="宋体"/>
                <w:kern w:val="0"/>
                <w:sz w:val="22"/>
                <w:szCs w:val="22"/>
              </w:rPr>
              <w:t>5001</w:t>
            </w:r>
            <w:r>
              <w:rPr>
                <w:rFonts w:hint="eastAsia" w:ascii="宋体" w:hAnsi="宋体" w:cs="宋体"/>
                <w:kern w:val="0"/>
                <w:sz w:val="22"/>
                <w:szCs w:val="22"/>
              </w:rPr>
              <w:t>元</w:t>
            </w:r>
            <w:r>
              <w:rPr>
                <w:rFonts w:ascii="宋体" w:hAnsi="宋体" w:cs="宋体"/>
                <w:kern w:val="0"/>
                <w:sz w:val="22"/>
                <w:szCs w:val="22"/>
              </w:rPr>
              <w:t>/</w:t>
            </w:r>
            <w:r>
              <w:rPr>
                <w:rFonts w:hint="eastAsia" w:ascii="宋体" w:hAnsi="宋体" w:cs="宋体"/>
                <w:kern w:val="0"/>
                <w:sz w:val="22"/>
                <w:szCs w:val="22"/>
              </w:rPr>
              <w:t>月以上</w:t>
            </w:r>
            <w:r>
              <w:rPr>
                <w:rFonts w:ascii="宋体" w:hAnsi="宋体" w:cs="宋体"/>
                <w:kern w:val="0"/>
                <w:sz w:val="22"/>
                <w:szCs w:val="22"/>
              </w:rPr>
              <w:t xml:space="preserve">       </w:t>
            </w:r>
            <w:r>
              <w:rPr>
                <w:rFonts w:hint="eastAsia" w:ascii="宋体" w:hAnsi="宋体" w:cs="宋体"/>
                <w:kern w:val="0"/>
                <w:sz w:val="22"/>
                <w:szCs w:val="22"/>
              </w:rPr>
              <w:t>人。</w:t>
            </w:r>
          </w:p>
        </w:tc>
      </w:tr>
      <w:tr>
        <w:tblPrEx>
          <w:tblCellMar>
            <w:top w:w="15" w:type="dxa"/>
            <w:left w:w="15" w:type="dxa"/>
            <w:bottom w:w="15" w:type="dxa"/>
            <w:right w:w="15" w:type="dxa"/>
          </w:tblCellMar>
        </w:tblPrEx>
        <w:trPr>
          <w:gridAfter w:val="4"/>
          <w:wAfter w:w="178" w:type="dxa"/>
          <w:trHeight w:val="64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与用工单位签订派遣协议情况</w:t>
            </w:r>
          </w:p>
        </w:tc>
        <w:tc>
          <w:tcPr>
            <w:tcW w:w="6794" w:type="dxa"/>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Times New Roman"/>
                <w:sz w:val="22"/>
              </w:rPr>
            </w:pPr>
            <w:r>
              <w:rPr>
                <w:rFonts w:ascii="宋体" w:hAnsi="宋体" w:cs="宋体"/>
                <w:kern w:val="0"/>
                <w:sz w:val="22"/>
                <w:szCs w:val="22"/>
              </w:rPr>
              <w:t>1</w:t>
            </w:r>
            <w:r>
              <w:rPr>
                <w:rFonts w:hint="eastAsia" w:ascii="宋体" w:hAnsi="宋体" w:cs="宋体"/>
                <w:kern w:val="0"/>
                <w:sz w:val="22"/>
                <w:szCs w:val="22"/>
              </w:rPr>
              <w:t>年（及以下）期限</w:t>
            </w:r>
            <w:r>
              <w:rPr>
                <w:rFonts w:ascii="宋体" w:hAnsi="宋体" w:cs="宋体"/>
                <w:kern w:val="0"/>
                <w:sz w:val="22"/>
                <w:szCs w:val="22"/>
              </w:rPr>
              <w:t xml:space="preserve">      </w:t>
            </w:r>
            <w:r>
              <w:rPr>
                <w:rFonts w:hint="eastAsia" w:ascii="宋体" w:hAnsi="宋体" w:cs="宋体"/>
                <w:kern w:val="0"/>
                <w:sz w:val="22"/>
                <w:szCs w:val="22"/>
              </w:rPr>
              <w:t>份；</w:t>
            </w:r>
            <w:r>
              <w:rPr>
                <w:rFonts w:ascii="宋体" w:hAnsi="宋体" w:cs="宋体"/>
                <w:kern w:val="0"/>
                <w:sz w:val="22"/>
                <w:szCs w:val="22"/>
              </w:rPr>
              <w:t>2-5</w:t>
            </w:r>
            <w:r>
              <w:rPr>
                <w:rFonts w:hint="eastAsia" w:ascii="宋体" w:hAnsi="宋体" w:cs="宋体"/>
                <w:kern w:val="0"/>
                <w:sz w:val="22"/>
                <w:szCs w:val="22"/>
              </w:rPr>
              <w:t>年期限</w:t>
            </w:r>
            <w:r>
              <w:rPr>
                <w:rFonts w:ascii="宋体" w:hAnsi="宋体" w:cs="宋体"/>
                <w:kern w:val="0"/>
                <w:sz w:val="22"/>
                <w:szCs w:val="22"/>
              </w:rPr>
              <w:t xml:space="preserve">        </w:t>
            </w:r>
            <w:r>
              <w:rPr>
                <w:rFonts w:hint="eastAsia" w:ascii="宋体" w:hAnsi="宋体" w:cs="宋体"/>
                <w:kern w:val="0"/>
                <w:sz w:val="22"/>
                <w:szCs w:val="22"/>
              </w:rPr>
              <w:t>份；</w:t>
            </w:r>
            <w:r>
              <w:rPr>
                <w:rFonts w:ascii="宋体" w:hAnsi="宋体" w:cs="宋体"/>
                <w:kern w:val="0"/>
                <w:sz w:val="22"/>
                <w:szCs w:val="22"/>
              </w:rPr>
              <w:t>5</w:t>
            </w:r>
            <w:r>
              <w:rPr>
                <w:rFonts w:hint="eastAsia" w:ascii="宋体" w:hAnsi="宋体" w:cs="宋体"/>
                <w:kern w:val="0"/>
                <w:sz w:val="22"/>
                <w:szCs w:val="22"/>
              </w:rPr>
              <w:t>年以上期限</w:t>
            </w:r>
            <w:r>
              <w:rPr>
                <w:rFonts w:ascii="宋体" w:hAnsi="宋体" w:cs="宋体"/>
                <w:kern w:val="0"/>
                <w:sz w:val="22"/>
                <w:szCs w:val="22"/>
              </w:rPr>
              <w:t xml:space="preserve">   </w:t>
            </w:r>
            <w:r>
              <w:rPr>
                <w:rFonts w:hint="eastAsia" w:ascii="宋体" w:hAnsi="宋体" w:cs="宋体"/>
                <w:kern w:val="0"/>
                <w:sz w:val="22"/>
                <w:szCs w:val="22"/>
              </w:rPr>
              <w:t>份；不确定期限</w:t>
            </w:r>
            <w:r>
              <w:rPr>
                <w:rFonts w:ascii="宋体" w:hAnsi="宋体" w:cs="宋体"/>
                <w:kern w:val="0"/>
                <w:sz w:val="22"/>
                <w:szCs w:val="22"/>
              </w:rPr>
              <w:t xml:space="preserve">    </w:t>
            </w:r>
            <w:r>
              <w:rPr>
                <w:rFonts w:hint="eastAsia" w:ascii="宋体" w:hAnsi="宋体" w:cs="宋体"/>
                <w:kern w:val="0"/>
                <w:sz w:val="22"/>
                <w:szCs w:val="22"/>
              </w:rPr>
              <w:t>份。</w:t>
            </w:r>
          </w:p>
        </w:tc>
      </w:tr>
      <w:tr>
        <w:tblPrEx>
          <w:tblCellMar>
            <w:top w:w="15" w:type="dxa"/>
            <w:left w:w="15" w:type="dxa"/>
            <w:bottom w:w="15" w:type="dxa"/>
            <w:right w:w="15" w:type="dxa"/>
          </w:tblCellMar>
        </w:tblPrEx>
        <w:trPr>
          <w:gridAfter w:val="4"/>
          <w:wAfter w:w="178" w:type="dxa"/>
          <w:trHeight w:val="539" w:hRule="atLeast"/>
          <w:jc w:val="center"/>
        </w:trPr>
        <w:tc>
          <w:tcPr>
            <w:tcW w:w="8719" w:type="dxa"/>
            <w:gridSpan w:val="1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b/>
                <w:bCs/>
                <w:kern w:val="0"/>
                <w:sz w:val="32"/>
                <w:szCs w:val="32"/>
              </w:rPr>
              <w:t>劳务派遣用工企业情况</w:t>
            </w:r>
          </w:p>
        </w:tc>
      </w:tr>
      <w:tr>
        <w:tblPrEx>
          <w:tblCellMar>
            <w:top w:w="15" w:type="dxa"/>
            <w:left w:w="15" w:type="dxa"/>
            <w:bottom w:w="15" w:type="dxa"/>
            <w:right w:w="15" w:type="dxa"/>
          </w:tblCellMar>
        </w:tblPrEx>
        <w:trPr>
          <w:gridAfter w:val="4"/>
          <w:wAfter w:w="178" w:type="dxa"/>
          <w:trHeight w:val="672"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派遣单位名称</w:t>
            </w:r>
          </w:p>
        </w:tc>
        <w:tc>
          <w:tcPr>
            <w:tcW w:w="6794"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r>
      <w:tr>
        <w:tblPrEx>
          <w:tblCellMar>
            <w:top w:w="15" w:type="dxa"/>
            <w:left w:w="15" w:type="dxa"/>
            <w:bottom w:w="15" w:type="dxa"/>
            <w:right w:w="15" w:type="dxa"/>
          </w:tblCellMar>
        </w:tblPrEx>
        <w:trPr>
          <w:gridAfter w:val="4"/>
          <w:wAfter w:w="178" w:type="dxa"/>
          <w:trHeight w:val="62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派遣用工人数</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c>
          <w:tcPr>
            <w:tcW w:w="207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派遣用工比例</w:t>
            </w:r>
          </w:p>
        </w:tc>
        <w:tc>
          <w:tcPr>
            <w:tcW w:w="266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r>
      <w:tr>
        <w:tblPrEx>
          <w:tblCellMar>
            <w:top w:w="15" w:type="dxa"/>
            <w:left w:w="15" w:type="dxa"/>
            <w:bottom w:w="15" w:type="dxa"/>
            <w:right w:w="15" w:type="dxa"/>
          </w:tblCellMar>
        </w:tblPrEx>
        <w:trPr>
          <w:gridAfter w:val="4"/>
          <w:wAfter w:w="178" w:type="dxa"/>
          <w:trHeight w:val="59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派遣协议期限</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c>
          <w:tcPr>
            <w:tcW w:w="207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r>
              <w:rPr>
                <w:rFonts w:hint="eastAsia" w:ascii="宋体" w:hAnsi="宋体" w:cs="宋体"/>
                <w:kern w:val="0"/>
                <w:sz w:val="22"/>
                <w:szCs w:val="22"/>
              </w:rPr>
              <w:t>派遣企业联系人及电话</w:t>
            </w:r>
          </w:p>
        </w:tc>
        <w:tc>
          <w:tcPr>
            <w:tcW w:w="2666"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r>
      <w:tr>
        <w:tblPrEx>
          <w:tblCellMar>
            <w:top w:w="15" w:type="dxa"/>
            <w:left w:w="15" w:type="dxa"/>
            <w:bottom w:w="15" w:type="dxa"/>
            <w:right w:w="15" w:type="dxa"/>
          </w:tblCellMar>
        </w:tblPrEx>
        <w:trPr>
          <w:gridAfter w:val="4"/>
          <w:wAfter w:w="178" w:type="dxa"/>
          <w:trHeight w:val="805"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派遣用工岗位</w:t>
            </w:r>
          </w:p>
        </w:tc>
        <w:tc>
          <w:tcPr>
            <w:tcW w:w="6794"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imes New Roman"/>
                <w:sz w:val="22"/>
              </w:rPr>
            </w:pPr>
          </w:p>
        </w:tc>
      </w:tr>
      <w:tr>
        <w:tblPrEx>
          <w:tblCellMar>
            <w:top w:w="15" w:type="dxa"/>
            <w:left w:w="15" w:type="dxa"/>
            <w:bottom w:w="15" w:type="dxa"/>
            <w:right w:w="15" w:type="dxa"/>
          </w:tblCellMar>
        </w:tblPrEx>
        <w:trPr>
          <w:gridAfter w:val="4"/>
          <w:wAfter w:w="178" w:type="dxa"/>
          <w:trHeight w:val="1866" w:hRule="atLeast"/>
          <w:jc w:val="center"/>
        </w:trPr>
        <w:tc>
          <w:tcPr>
            <w:tcW w:w="19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Times New Roman"/>
                <w:sz w:val="22"/>
              </w:rPr>
            </w:pPr>
            <w:r>
              <w:rPr>
                <w:rFonts w:hint="eastAsia" w:ascii="宋体" w:hAnsi="宋体" w:cs="宋体"/>
                <w:kern w:val="0"/>
                <w:sz w:val="22"/>
                <w:szCs w:val="22"/>
              </w:rPr>
              <w:t>派遣员工工资支付情况</w:t>
            </w:r>
          </w:p>
        </w:tc>
        <w:tc>
          <w:tcPr>
            <w:tcW w:w="6794" w:type="dxa"/>
            <w:gridSpan w:val="11"/>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Times New Roman"/>
                <w:sz w:val="22"/>
              </w:rPr>
            </w:pPr>
            <w:r>
              <w:rPr>
                <w:rFonts w:hint="eastAsia" w:ascii="仿宋" w:hAnsi="仿宋" w:eastAsia="仿宋" w:cs="仿宋"/>
                <w:sz w:val="22"/>
                <w:szCs w:val="22"/>
              </w:rPr>
              <w:t>受委托支付</w:t>
            </w:r>
            <w:r>
              <w:rPr>
                <w:rFonts w:ascii="仿宋" w:hAnsi="仿宋" w:eastAsia="仿宋" w:cs="仿宋"/>
                <w:sz w:val="22"/>
                <w:szCs w:val="22"/>
              </w:rPr>
              <w:t xml:space="preserve">     </w:t>
            </w:r>
            <w:r>
              <w:rPr>
                <w:rFonts w:hint="eastAsia" w:ascii="仿宋" w:hAnsi="仿宋" w:eastAsia="仿宋" w:cs="仿宋"/>
                <w:sz w:val="22"/>
                <w:szCs w:val="22"/>
              </w:rPr>
              <w:t>人；由派遣企业直接支付</w:t>
            </w:r>
            <w:r>
              <w:rPr>
                <w:rFonts w:ascii="仿宋" w:hAnsi="仿宋" w:eastAsia="仿宋" w:cs="仿宋"/>
                <w:sz w:val="22"/>
                <w:szCs w:val="22"/>
              </w:rPr>
              <w:t xml:space="preserve">     </w:t>
            </w:r>
            <w:r>
              <w:rPr>
                <w:rFonts w:hint="eastAsia" w:ascii="仿宋" w:hAnsi="仿宋" w:eastAsia="仿宋" w:cs="仿宋"/>
                <w:sz w:val="22"/>
                <w:szCs w:val="22"/>
              </w:rPr>
              <w:t>人。</w:t>
            </w:r>
          </w:p>
        </w:tc>
      </w:tr>
      <w:tr>
        <w:tblPrEx>
          <w:tblCellMar>
            <w:top w:w="15" w:type="dxa"/>
            <w:left w:w="15" w:type="dxa"/>
            <w:bottom w:w="15" w:type="dxa"/>
            <w:right w:w="15" w:type="dxa"/>
          </w:tblCellMar>
        </w:tblPrEx>
        <w:trPr>
          <w:gridAfter w:val="1"/>
          <w:wAfter w:w="15" w:type="dxa"/>
          <w:trHeight w:val="990" w:hRule="atLeast"/>
          <w:jc w:val="center"/>
        </w:trPr>
        <w:tc>
          <w:tcPr>
            <w:tcW w:w="8882" w:type="dxa"/>
            <w:gridSpan w:val="16"/>
            <w:vAlign w:val="center"/>
          </w:tcPr>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劳动保护、职业技能鉴定等情况</w:t>
            </w:r>
          </w:p>
        </w:tc>
      </w:tr>
      <w:tr>
        <w:tblPrEx>
          <w:tblCellMar>
            <w:top w:w="15" w:type="dxa"/>
            <w:left w:w="15" w:type="dxa"/>
            <w:bottom w:w="15" w:type="dxa"/>
            <w:right w:w="15" w:type="dxa"/>
          </w:tblCellMar>
        </w:tblPrEx>
        <w:trPr>
          <w:gridAfter w:val="1"/>
          <w:wAfter w:w="15" w:type="dxa"/>
          <w:trHeight w:val="560" w:hRule="atLeast"/>
          <w:jc w:val="center"/>
        </w:trPr>
        <w:tc>
          <w:tcPr>
            <w:tcW w:w="8882"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劳动保护及收费押证情况</w:t>
            </w:r>
          </w:p>
        </w:tc>
      </w:tr>
      <w:tr>
        <w:tblPrEx>
          <w:tblCellMar>
            <w:top w:w="15" w:type="dxa"/>
            <w:left w:w="15" w:type="dxa"/>
            <w:bottom w:w="15" w:type="dxa"/>
            <w:right w:w="15" w:type="dxa"/>
          </w:tblCellMar>
        </w:tblPrEx>
        <w:trPr>
          <w:gridAfter w:val="1"/>
          <w:wAfter w:w="15" w:type="dxa"/>
          <w:trHeight w:val="78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是否建立劳动安全卫生制度</w:t>
            </w: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劳动安全卫生设备是否符合国家规定标准</w:t>
            </w: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97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是否对有职业危害作业职工进行定期健康检查</w:t>
            </w: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特种作业人员是否取得作业资格</w:t>
            </w: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91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女职工和未成年工特殊保护措施是否违反规定</w:t>
            </w:r>
          </w:p>
        </w:tc>
        <w:tc>
          <w:tcPr>
            <w:tcW w:w="2667" w:type="dxa"/>
            <w:gridSpan w:val="5"/>
            <w:tcBorders>
              <w:top w:val="single" w:color="000000" w:sz="4" w:space="0"/>
              <w:left w:val="single" w:color="000000" w:sz="4" w:space="0"/>
              <w:bottom w:val="single" w:color="000000" w:sz="4" w:space="0"/>
              <w:right w:val="single" w:color="auto" w:sz="4" w:space="0"/>
            </w:tcBorders>
            <w:vAlign w:val="center"/>
          </w:tcPr>
          <w:p>
            <w:pPr>
              <w:jc w:val="center"/>
              <w:rPr>
                <w:rFonts w:ascii="宋体" w:cs="Times New Roman"/>
                <w:sz w:val="22"/>
              </w:rPr>
            </w:pPr>
          </w:p>
        </w:tc>
        <w:tc>
          <w:tcPr>
            <w:tcW w:w="2053" w:type="dxa"/>
            <w:gridSpan w:val="3"/>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改正情况</w:t>
            </w:r>
          </w:p>
        </w:tc>
        <w:tc>
          <w:tcPr>
            <w:tcW w:w="2318" w:type="dxa"/>
            <w:gridSpan w:val="7"/>
            <w:tcBorders>
              <w:top w:val="single" w:color="000000" w:sz="4" w:space="0"/>
              <w:left w:val="single" w:color="auto"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71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有无违反禁止使用童工规定的情况</w:t>
            </w:r>
          </w:p>
        </w:tc>
        <w:tc>
          <w:tcPr>
            <w:tcW w:w="2667" w:type="dxa"/>
            <w:gridSpan w:val="5"/>
            <w:tcBorders>
              <w:top w:val="single" w:color="000000" w:sz="4" w:space="0"/>
              <w:left w:val="single" w:color="000000" w:sz="4" w:space="0"/>
              <w:bottom w:val="single" w:color="000000" w:sz="4" w:space="0"/>
              <w:right w:val="single" w:color="auto" w:sz="4" w:space="0"/>
            </w:tcBorders>
            <w:vAlign w:val="center"/>
          </w:tcPr>
          <w:p>
            <w:pPr>
              <w:jc w:val="center"/>
              <w:rPr>
                <w:rFonts w:ascii="宋体" w:cs="Times New Roman"/>
                <w:sz w:val="22"/>
              </w:rPr>
            </w:pPr>
          </w:p>
        </w:tc>
        <w:tc>
          <w:tcPr>
            <w:tcW w:w="2053" w:type="dxa"/>
            <w:gridSpan w:val="3"/>
            <w:tcBorders>
              <w:top w:val="single" w:color="000000" w:sz="4" w:space="0"/>
              <w:left w:val="single" w:color="auto" w:sz="4" w:space="0"/>
              <w:bottom w:val="single" w:color="000000" w:sz="4" w:space="0"/>
              <w:right w:val="single" w:color="auto" w:sz="4" w:space="0"/>
            </w:tcBorders>
            <w:vAlign w:val="center"/>
          </w:tcPr>
          <w:p>
            <w:pPr>
              <w:jc w:val="center"/>
              <w:rPr>
                <w:rFonts w:ascii="宋体" w:cs="Times New Roman"/>
                <w:sz w:val="22"/>
              </w:rPr>
            </w:pPr>
            <w:r>
              <w:rPr>
                <w:rFonts w:hint="eastAsia" w:ascii="宋体" w:hAnsi="宋体" w:cs="宋体"/>
                <w:kern w:val="0"/>
                <w:sz w:val="22"/>
                <w:szCs w:val="22"/>
              </w:rPr>
              <w:t>改正情况</w:t>
            </w:r>
          </w:p>
        </w:tc>
        <w:tc>
          <w:tcPr>
            <w:tcW w:w="2318" w:type="dxa"/>
            <w:gridSpan w:val="7"/>
            <w:tcBorders>
              <w:top w:val="single" w:color="000000" w:sz="4" w:space="0"/>
              <w:left w:val="single" w:color="auto"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44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扣缴抵押金人数</w:t>
            </w: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金额（元）</w:t>
            </w: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45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扣押证件人数</w:t>
            </w: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证件种类</w:t>
            </w: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48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收取风险金人数</w:t>
            </w: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金额（元）</w:t>
            </w: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60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收取培训费人数</w:t>
            </w: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金额（元）</w:t>
            </w: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590" w:hRule="atLeast"/>
          <w:jc w:val="center"/>
        </w:trPr>
        <w:tc>
          <w:tcPr>
            <w:tcW w:w="8882"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sz w:val="24"/>
                <w:szCs w:val="24"/>
              </w:rPr>
            </w:pPr>
            <w:r>
              <w:rPr>
                <w:rFonts w:hint="eastAsia" w:ascii="宋体" w:hAnsi="宋体" w:cs="宋体"/>
                <w:b/>
                <w:bCs/>
                <w:kern w:val="0"/>
                <w:sz w:val="24"/>
                <w:szCs w:val="24"/>
              </w:rPr>
              <w:t>技术工种从业人员持证情况</w:t>
            </w:r>
          </w:p>
        </w:tc>
      </w:tr>
      <w:tr>
        <w:tblPrEx>
          <w:tblCellMar>
            <w:top w:w="15" w:type="dxa"/>
            <w:left w:w="15" w:type="dxa"/>
            <w:bottom w:w="15" w:type="dxa"/>
            <w:right w:w="15" w:type="dxa"/>
          </w:tblCellMar>
        </w:tblPrEx>
        <w:trPr>
          <w:gridAfter w:val="1"/>
          <w:wAfter w:w="15" w:type="dxa"/>
          <w:trHeight w:val="60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职业技术工种种类</w:t>
            </w: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总人数</w:t>
            </w: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持证人数</w:t>
            </w: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持证率</w:t>
            </w:r>
          </w:p>
        </w:tc>
      </w:tr>
      <w:tr>
        <w:tblPrEx>
          <w:tblCellMar>
            <w:top w:w="15" w:type="dxa"/>
            <w:left w:w="15" w:type="dxa"/>
            <w:bottom w:w="15" w:type="dxa"/>
            <w:right w:w="15" w:type="dxa"/>
          </w:tblCellMar>
        </w:tblPrEx>
        <w:trPr>
          <w:gridAfter w:val="1"/>
          <w:wAfter w:w="15" w:type="dxa"/>
          <w:trHeight w:val="45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45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48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44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39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47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未持证人员数</w:t>
            </w: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参加培训并申请职业技能鉴定人数</w:t>
            </w: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gridAfter w:val="1"/>
          <w:wAfter w:w="15" w:type="dxa"/>
          <w:trHeight w:val="91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未参加培训及申请职业技能鉴定人数</w:t>
            </w:r>
          </w:p>
        </w:tc>
        <w:tc>
          <w:tcPr>
            <w:tcW w:w="2667"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c>
          <w:tcPr>
            <w:tcW w:w="205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参加培训并申请职业技能鉴定率</w:t>
            </w:r>
          </w:p>
        </w:tc>
        <w:tc>
          <w:tcPr>
            <w:tcW w:w="2318"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trHeight w:val="840" w:hRule="atLeast"/>
          <w:jc w:val="center"/>
        </w:trPr>
        <w:tc>
          <w:tcPr>
            <w:tcW w:w="8897" w:type="dxa"/>
            <w:gridSpan w:val="17"/>
            <w:vAlign w:val="center"/>
          </w:tcPr>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劳动保障综合管理情况</w:t>
            </w:r>
          </w:p>
        </w:tc>
      </w:tr>
      <w:tr>
        <w:tblPrEx>
          <w:tblCellMar>
            <w:top w:w="15" w:type="dxa"/>
            <w:left w:w="15" w:type="dxa"/>
            <w:bottom w:w="15" w:type="dxa"/>
            <w:right w:w="15" w:type="dxa"/>
          </w:tblCellMar>
        </w:tblPrEx>
        <w:trPr>
          <w:trHeight w:val="218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pacing w:val="-10"/>
                <w:kern w:val="0"/>
                <w:sz w:val="22"/>
              </w:rPr>
            </w:pPr>
            <w:r>
              <w:rPr>
                <w:rFonts w:hint="eastAsia" w:ascii="宋体" w:hAnsi="宋体" w:cs="宋体"/>
                <w:spacing w:val="-10"/>
                <w:kern w:val="0"/>
                <w:sz w:val="22"/>
                <w:szCs w:val="22"/>
              </w:rPr>
              <w:t>劳动用工管理新举措</w:t>
            </w:r>
          </w:p>
        </w:tc>
        <w:tc>
          <w:tcPr>
            <w:tcW w:w="7053" w:type="dxa"/>
            <w:gridSpan w:val="16"/>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trHeight w:val="290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人事劳动争议调解组织、职代会、工会建设及职责履行情况（召开会议次数、讨论研究的主要问题）</w:t>
            </w:r>
          </w:p>
        </w:tc>
        <w:tc>
          <w:tcPr>
            <w:tcW w:w="7053" w:type="dxa"/>
            <w:gridSpan w:val="16"/>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trHeight w:val="158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执行劳动保障行政处理处罚决定情况</w:t>
            </w:r>
          </w:p>
        </w:tc>
        <w:tc>
          <w:tcPr>
            <w:tcW w:w="7053" w:type="dxa"/>
            <w:gridSpan w:val="16"/>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trHeight w:val="2340"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pacing w:val="-10"/>
                <w:sz w:val="22"/>
              </w:rPr>
            </w:pPr>
            <w:r>
              <w:rPr>
                <w:rFonts w:hint="eastAsia" w:ascii="宋体" w:hAnsi="宋体" w:cs="宋体"/>
                <w:spacing w:val="-10"/>
                <w:kern w:val="0"/>
                <w:sz w:val="22"/>
                <w:szCs w:val="22"/>
              </w:rPr>
              <w:t>对人力资源工作人员和职工进行劳动保障法律法规及规章制度学习培训情况</w:t>
            </w:r>
          </w:p>
        </w:tc>
        <w:tc>
          <w:tcPr>
            <w:tcW w:w="7053" w:type="dxa"/>
            <w:gridSpan w:val="16"/>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sz w:val="22"/>
              </w:rPr>
            </w:pPr>
          </w:p>
        </w:tc>
      </w:tr>
      <w:tr>
        <w:tblPrEx>
          <w:tblCellMar>
            <w:top w:w="15" w:type="dxa"/>
            <w:left w:w="15" w:type="dxa"/>
            <w:bottom w:w="15" w:type="dxa"/>
            <w:right w:w="15" w:type="dxa"/>
          </w:tblCellMar>
        </w:tblPrEx>
        <w:trPr>
          <w:trHeight w:val="2709"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2"/>
              </w:rPr>
            </w:pPr>
            <w:r>
              <w:rPr>
                <w:rFonts w:hint="eastAsia" w:ascii="宋体" w:hAnsi="宋体" w:cs="宋体"/>
                <w:kern w:val="0"/>
                <w:sz w:val="22"/>
                <w:szCs w:val="22"/>
              </w:rPr>
              <w:t>企业填报承诺</w:t>
            </w:r>
          </w:p>
        </w:tc>
        <w:tc>
          <w:tcPr>
            <w:tcW w:w="7053" w:type="dxa"/>
            <w:gridSpan w:val="16"/>
            <w:tcBorders>
              <w:top w:val="single" w:color="000000" w:sz="4" w:space="0"/>
              <w:left w:val="single" w:color="000000" w:sz="4" w:space="0"/>
              <w:bottom w:val="single" w:color="000000" w:sz="4" w:space="0"/>
              <w:right w:val="single" w:color="000000" w:sz="4" w:space="0"/>
            </w:tcBorders>
          </w:tcPr>
          <w:p>
            <w:pPr>
              <w:widowControl/>
              <w:ind w:firstLine="440"/>
              <w:jc w:val="left"/>
              <w:textAlignment w:val="top"/>
              <w:rPr>
                <w:rFonts w:ascii="宋体" w:cs="Times New Roman"/>
                <w:kern w:val="0"/>
                <w:sz w:val="24"/>
                <w:szCs w:val="24"/>
              </w:rPr>
            </w:pPr>
            <w:r>
              <w:rPr>
                <w:rFonts w:hint="eastAsia" w:ascii="宋体" w:hAnsi="宋体" w:cs="宋体"/>
                <w:kern w:val="0"/>
                <w:sz w:val="24"/>
                <w:szCs w:val="24"/>
              </w:rPr>
              <w:t>本企业承诺：以上所填写内容真实有效，并主动接受相关部门的监督检查，如有虚报本单位愿意承担一切法律责任。</w:t>
            </w:r>
            <w:r>
              <w:rPr>
                <w:rFonts w:ascii="宋体" w:cs="Times New Roman"/>
                <w:kern w:val="0"/>
                <w:sz w:val="24"/>
                <w:szCs w:val="24"/>
              </w:rPr>
              <w:br w:type="textWrapping"/>
            </w:r>
          </w:p>
          <w:p>
            <w:pPr>
              <w:widowControl/>
              <w:ind w:firstLine="440"/>
              <w:jc w:val="left"/>
              <w:textAlignment w:val="top"/>
              <w:rPr>
                <w:rFonts w:ascii="宋体" w:cs="Times New Roman"/>
                <w:kern w:val="0"/>
                <w:sz w:val="24"/>
                <w:szCs w:val="24"/>
              </w:rPr>
            </w:pPr>
          </w:p>
          <w:p>
            <w:pPr>
              <w:widowControl/>
              <w:ind w:firstLine="440"/>
              <w:jc w:val="left"/>
              <w:textAlignment w:val="top"/>
              <w:rPr>
                <w:rFonts w:ascii="宋体" w:cs="Times New Roman"/>
                <w:kern w:val="0"/>
                <w:sz w:val="24"/>
                <w:szCs w:val="24"/>
              </w:rPr>
            </w:pPr>
          </w:p>
          <w:p>
            <w:pPr>
              <w:widowControl/>
              <w:ind w:firstLine="440"/>
              <w:jc w:val="left"/>
              <w:textAlignment w:val="top"/>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法定代表人（企业负责人）签名（加盖公章）：</w:t>
            </w:r>
          </w:p>
          <w:p>
            <w:pPr>
              <w:widowControl/>
              <w:ind w:firstLine="440"/>
              <w:jc w:val="left"/>
              <w:textAlignment w:val="top"/>
              <w:rPr>
                <w:rFonts w:ascii="宋体" w:cs="Times New Roman"/>
                <w:sz w:val="22"/>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r>
              <w:rPr>
                <w:rFonts w:ascii="宋体" w:hAnsi="宋体" w:cs="宋体"/>
                <w:kern w:val="0"/>
                <w:sz w:val="24"/>
                <w:szCs w:val="24"/>
              </w:rPr>
              <w:t xml:space="preserve"> </w:t>
            </w:r>
          </w:p>
        </w:tc>
      </w:tr>
      <w:tr>
        <w:tblPrEx>
          <w:tblCellMar>
            <w:top w:w="15" w:type="dxa"/>
            <w:left w:w="15" w:type="dxa"/>
            <w:bottom w:w="15" w:type="dxa"/>
            <w:right w:w="15" w:type="dxa"/>
          </w:tblCellMar>
        </w:tblPrEx>
        <w:trPr>
          <w:trHeight w:val="840" w:hRule="atLeast"/>
          <w:jc w:val="center"/>
        </w:trPr>
        <w:tc>
          <w:tcPr>
            <w:tcW w:w="8897" w:type="dxa"/>
            <w:gridSpan w:val="17"/>
            <w:vAlign w:val="center"/>
          </w:tcPr>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p>
          <w:p>
            <w:pPr>
              <w:spacing w:line="5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企业劳动保障守法诚信等级评定表</w:t>
            </w:r>
          </w:p>
        </w:tc>
      </w:tr>
      <w:tr>
        <w:tblPrEx>
          <w:tblCellMar>
            <w:top w:w="15" w:type="dxa"/>
            <w:left w:w="15" w:type="dxa"/>
            <w:bottom w:w="15" w:type="dxa"/>
            <w:right w:w="15" w:type="dxa"/>
          </w:tblCellMar>
        </w:tblPrEx>
        <w:trPr>
          <w:trHeight w:val="79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sz w:val="28"/>
                <w:szCs w:val="28"/>
              </w:rPr>
            </w:pPr>
            <w:r>
              <w:rPr>
                <w:rFonts w:hint="eastAsia" w:ascii="宋体" w:hAnsi="宋体" w:cs="宋体"/>
                <w:b/>
                <w:bCs/>
                <w:kern w:val="0"/>
                <w:sz w:val="28"/>
                <w:szCs w:val="28"/>
              </w:rPr>
              <w:t>部门</w:t>
            </w:r>
          </w:p>
        </w:tc>
        <w:tc>
          <w:tcPr>
            <w:tcW w:w="7053" w:type="dxa"/>
            <w:gridSpan w:val="1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sz w:val="28"/>
                <w:szCs w:val="28"/>
              </w:rPr>
            </w:pPr>
            <w:r>
              <w:rPr>
                <w:rFonts w:hint="eastAsia" w:ascii="宋体" w:hAnsi="宋体" w:cs="宋体"/>
                <w:b/>
                <w:bCs/>
                <w:kern w:val="0"/>
                <w:sz w:val="28"/>
                <w:szCs w:val="28"/>
              </w:rPr>
              <w:t>评审意见</w:t>
            </w:r>
          </w:p>
        </w:tc>
      </w:tr>
      <w:tr>
        <w:tblPrEx>
          <w:tblCellMar>
            <w:top w:w="15" w:type="dxa"/>
            <w:left w:w="15" w:type="dxa"/>
            <w:bottom w:w="15" w:type="dxa"/>
            <w:right w:w="15" w:type="dxa"/>
          </w:tblCellMar>
        </w:tblPrEx>
        <w:trPr>
          <w:trHeight w:val="2081"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pacing w:val="-8"/>
                <w:sz w:val="28"/>
                <w:szCs w:val="28"/>
              </w:rPr>
            </w:pPr>
            <w:r>
              <w:rPr>
                <w:rFonts w:hint="eastAsia" w:ascii="宋体" w:hAnsi="宋体" w:cs="宋体"/>
                <w:spacing w:val="-8"/>
                <w:kern w:val="0"/>
                <w:sz w:val="28"/>
                <w:szCs w:val="28"/>
              </w:rPr>
              <w:t>企业申报意见</w:t>
            </w:r>
          </w:p>
        </w:tc>
        <w:tc>
          <w:tcPr>
            <w:tcW w:w="7053" w:type="dxa"/>
            <w:gridSpan w:val="16"/>
            <w:tcBorders>
              <w:top w:val="single" w:color="000000" w:sz="4" w:space="0"/>
              <w:left w:val="single" w:color="000000" w:sz="4" w:space="0"/>
              <w:bottom w:val="single" w:color="000000" w:sz="4" w:space="0"/>
              <w:right w:val="single" w:color="000000" w:sz="4" w:space="0"/>
            </w:tcBorders>
            <w:vAlign w:val="bottom"/>
          </w:tcPr>
          <w:p>
            <w:pPr>
              <w:widowControl/>
              <w:jc w:val="right"/>
              <w:textAlignment w:val="bottom"/>
              <w:rPr>
                <w:rFonts w:ascii="宋体" w:cs="Times New Roman"/>
                <w:sz w:val="28"/>
                <w:szCs w:val="28"/>
              </w:rPr>
            </w:pP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tc>
      </w:tr>
      <w:tr>
        <w:tblPrEx>
          <w:tblCellMar>
            <w:top w:w="15" w:type="dxa"/>
            <w:left w:w="15" w:type="dxa"/>
            <w:bottom w:w="15" w:type="dxa"/>
            <w:right w:w="15" w:type="dxa"/>
          </w:tblCellMar>
        </w:tblPrEx>
        <w:trPr>
          <w:trHeight w:val="293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8"/>
                <w:szCs w:val="28"/>
              </w:rPr>
            </w:pPr>
            <w:r>
              <w:rPr>
                <w:rFonts w:hint="eastAsia" w:ascii="宋体" w:hAnsi="宋体" w:cs="宋体"/>
                <w:kern w:val="0"/>
                <w:sz w:val="28"/>
                <w:szCs w:val="28"/>
              </w:rPr>
              <w:t>劳动保障监察机构意见</w:t>
            </w:r>
          </w:p>
        </w:tc>
        <w:tc>
          <w:tcPr>
            <w:tcW w:w="7053" w:type="dxa"/>
            <w:gridSpan w:val="16"/>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Times New Roman"/>
                <w:sz w:val="28"/>
                <w:szCs w:val="28"/>
              </w:rPr>
            </w:pP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tc>
      </w:tr>
      <w:tr>
        <w:tblPrEx>
          <w:tblCellMar>
            <w:top w:w="15" w:type="dxa"/>
            <w:left w:w="15" w:type="dxa"/>
            <w:bottom w:w="15" w:type="dxa"/>
            <w:right w:w="15" w:type="dxa"/>
          </w:tblCellMar>
        </w:tblPrEx>
        <w:trPr>
          <w:trHeight w:val="2843"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8"/>
                <w:szCs w:val="28"/>
              </w:rPr>
            </w:pPr>
            <w:r>
              <w:rPr>
                <w:rFonts w:hint="eastAsia" w:ascii="宋体" w:hAnsi="宋体" w:cs="宋体"/>
                <w:kern w:val="0"/>
                <w:sz w:val="28"/>
                <w:szCs w:val="28"/>
              </w:rPr>
              <w:t>等级评定委员会</w:t>
            </w:r>
            <w:r>
              <w:rPr>
                <w:rFonts w:ascii="宋体" w:hAnsi="宋体" w:cs="宋体"/>
                <w:kern w:val="0"/>
                <w:sz w:val="28"/>
                <w:szCs w:val="28"/>
              </w:rPr>
              <w:t>(</w:t>
            </w:r>
            <w:r>
              <w:rPr>
                <w:rFonts w:hint="eastAsia" w:ascii="宋体" w:hAnsi="宋体" w:cs="宋体"/>
                <w:kern w:val="0"/>
                <w:sz w:val="28"/>
                <w:szCs w:val="28"/>
              </w:rPr>
              <w:t>小组</w:t>
            </w:r>
            <w:r>
              <w:rPr>
                <w:rFonts w:ascii="宋体" w:hAnsi="宋体" w:cs="宋体"/>
                <w:kern w:val="0"/>
                <w:sz w:val="28"/>
                <w:szCs w:val="28"/>
              </w:rPr>
              <w:t>)</w:t>
            </w:r>
            <w:r>
              <w:rPr>
                <w:rFonts w:hint="eastAsia" w:ascii="宋体" w:hAnsi="宋体" w:cs="宋体"/>
                <w:kern w:val="0"/>
                <w:sz w:val="28"/>
                <w:szCs w:val="28"/>
              </w:rPr>
              <w:t>意见</w:t>
            </w:r>
          </w:p>
        </w:tc>
        <w:tc>
          <w:tcPr>
            <w:tcW w:w="7053" w:type="dxa"/>
            <w:gridSpan w:val="16"/>
            <w:tcBorders>
              <w:top w:val="single" w:color="000000" w:sz="4" w:space="0"/>
              <w:left w:val="single" w:color="000000" w:sz="4" w:space="0"/>
              <w:bottom w:val="single" w:color="000000" w:sz="4" w:space="0"/>
              <w:right w:val="single" w:color="000000" w:sz="4" w:space="0"/>
            </w:tcBorders>
          </w:tcPr>
          <w:p>
            <w:pPr>
              <w:widowControl/>
              <w:ind w:firstLine="640"/>
              <w:jc w:val="left"/>
              <w:textAlignment w:val="top"/>
              <w:rPr>
                <w:rFonts w:ascii="宋体" w:cs="Times New Roman"/>
                <w:kern w:val="0"/>
                <w:sz w:val="28"/>
                <w:szCs w:val="28"/>
              </w:rPr>
            </w:pP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日，经等级评定委员会（小组）结合企业执行劳动保障法律法规及规章等情况，评定该企业劳动保障诚信等级为：</w:t>
            </w:r>
            <w:r>
              <w:rPr>
                <w:rFonts w:ascii="宋体" w:hAnsi="宋体" w:cs="宋体"/>
                <w:kern w:val="0"/>
                <w:sz w:val="28"/>
                <w:szCs w:val="28"/>
              </w:rPr>
              <w:t xml:space="preserve">      </w:t>
            </w:r>
            <w:r>
              <w:rPr>
                <w:rFonts w:hint="eastAsia" w:ascii="宋体" w:hAnsi="宋体" w:cs="宋体"/>
                <w:kern w:val="0"/>
                <w:sz w:val="28"/>
                <w:szCs w:val="28"/>
              </w:rPr>
              <w:t>级。</w:t>
            </w:r>
          </w:p>
          <w:p>
            <w:pPr>
              <w:widowControl/>
              <w:spacing w:line="240" w:lineRule="exact"/>
              <w:ind w:firstLine="641"/>
              <w:jc w:val="left"/>
              <w:textAlignment w:val="top"/>
              <w:rPr>
                <w:rFonts w:ascii="宋体" w:cs="Times New Roman"/>
                <w:kern w:val="0"/>
                <w:sz w:val="28"/>
                <w:szCs w:val="28"/>
              </w:rPr>
            </w:pPr>
          </w:p>
          <w:p>
            <w:pPr>
              <w:widowControl/>
              <w:ind w:firstLine="640"/>
              <w:jc w:val="left"/>
              <w:textAlignment w:val="top"/>
              <w:rPr>
                <w:rFonts w:ascii="宋体" w:cs="Times New Roman"/>
                <w:kern w:val="0"/>
                <w:sz w:val="28"/>
                <w:szCs w:val="28"/>
              </w:rPr>
            </w:pP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tc>
      </w:tr>
      <w:tr>
        <w:tblPrEx>
          <w:tblCellMar>
            <w:top w:w="15" w:type="dxa"/>
            <w:left w:w="15" w:type="dxa"/>
            <w:bottom w:w="15" w:type="dxa"/>
            <w:right w:w="15" w:type="dxa"/>
          </w:tblCellMar>
        </w:tblPrEx>
        <w:trPr>
          <w:trHeight w:val="3485" w:hRule="atLeast"/>
          <w:jc w:val="center"/>
        </w:trPr>
        <w:tc>
          <w:tcPr>
            <w:tcW w:w="18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sz w:val="28"/>
                <w:szCs w:val="28"/>
              </w:rPr>
            </w:pPr>
            <w:r>
              <w:rPr>
                <w:rFonts w:hint="eastAsia" w:ascii="宋体" w:hAnsi="宋体" w:cs="宋体"/>
                <w:kern w:val="0"/>
                <w:sz w:val="28"/>
                <w:szCs w:val="28"/>
              </w:rPr>
              <w:t>人力资源和社会保障行政部门意见</w:t>
            </w:r>
          </w:p>
        </w:tc>
        <w:tc>
          <w:tcPr>
            <w:tcW w:w="7053" w:type="dxa"/>
            <w:gridSpan w:val="16"/>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cs="Times New Roman"/>
                <w:sz w:val="28"/>
                <w:szCs w:val="28"/>
              </w:rPr>
            </w:pPr>
            <w:r>
              <w:rPr>
                <w:rFonts w:ascii="宋体" w:hAnsi="宋体" w:cs="宋体"/>
                <w:kern w:val="0"/>
                <w:sz w:val="28"/>
                <w:szCs w:val="28"/>
              </w:rPr>
              <w:t xml:space="preserve">                       </w:t>
            </w:r>
            <w:r>
              <w:rPr>
                <w:rFonts w:hint="eastAsia" w:ascii="宋体" w:hAnsi="宋体" w:cs="宋体"/>
                <w:kern w:val="0"/>
                <w:sz w:val="28"/>
                <w:szCs w:val="28"/>
              </w:rPr>
              <w:t>年</w:t>
            </w:r>
            <w:r>
              <w:rPr>
                <w:rFonts w:ascii="宋体" w:hAnsi="宋体" w:cs="宋体"/>
                <w:kern w:val="0"/>
                <w:sz w:val="28"/>
                <w:szCs w:val="28"/>
              </w:rPr>
              <w:t xml:space="preserve">      </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kern w:val="0"/>
                <w:sz w:val="28"/>
                <w:szCs w:val="28"/>
              </w:rPr>
              <w:t>日</w:t>
            </w:r>
          </w:p>
        </w:tc>
      </w:tr>
    </w:tbl>
    <w:p>
      <w:pPr>
        <w:rPr>
          <w:rFonts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方正小标宋简体" w:eastAsia="方正小标宋简体" w:cs="Times New Roman"/>
        <w:sz w:val="24"/>
        <w:szCs w:val="24"/>
      </w:rPr>
    </w:pPr>
    <w:r>
      <w:rPr>
        <w:rFonts w:hint="eastAsia" w:ascii="方正小标宋简体" w:eastAsia="方正小标宋简体"/>
        <w:sz w:val="24"/>
        <w:szCs w:val="24"/>
      </w:rPr>
      <w:t>—</w:t>
    </w:r>
    <w:r>
      <w:rPr>
        <w:rFonts w:hint="eastAsia" w:ascii="方正小标宋简体" w:eastAsia="方正小标宋简体"/>
        <w:sz w:val="24"/>
        <w:szCs w:val="24"/>
      </w:rPr>
      <w:fldChar w:fldCharType="begin"/>
    </w:r>
    <w:r>
      <w:rPr>
        <w:rFonts w:hint="eastAsia" w:ascii="方正小标宋简体" w:eastAsia="方正小标宋简体"/>
        <w:sz w:val="24"/>
        <w:szCs w:val="24"/>
      </w:rPr>
      <w:instrText xml:space="preserve"> PAGE  \* MERGEFORMAT </w:instrText>
    </w:r>
    <w:r>
      <w:rPr>
        <w:rFonts w:hint="eastAsia" w:ascii="方正小标宋简体" w:eastAsia="方正小标宋简体"/>
        <w:sz w:val="24"/>
        <w:szCs w:val="24"/>
      </w:rPr>
      <w:fldChar w:fldCharType="separate"/>
    </w:r>
    <w:r>
      <w:rPr>
        <w:rFonts w:ascii="方正小标宋简体" w:eastAsia="方正小标宋简体"/>
        <w:sz w:val="24"/>
        <w:szCs w:val="24"/>
      </w:rPr>
      <w:t>1</w:t>
    </w:r>
    <w:r>
      <w:rPr>
        <w:rFonts w:hint="eastAsia" w:ascii="方正小标宋简体" w:eastAsia="方正小标宋简体"/>
        <w:sz w:val="24"/>
        <w:szCs w:val="24"/>
      </w:rPr>
      <w:fldChar w:fldCharType="end"/>
    </w:r>
    <w:r>
      <w:rPr>
        <w:rFonts w:hint="eastAsia" w:ascii="方正小标宋简体" w:eastAsia="方正小标宋简体"/>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xNDJjYjFkNjEwZjg2OTk4MzdiMjY4MmExYzM3ODgifQ=="/>
  </w:docVars>
  <w:rsids>
    <w:rsidRoot w:val="4C594BAF"/>
    <w:rsid w:val="00057739"/>
    <w:rsid w:val="0015534D"/>
    <w:rsid w:val="001B74C4"/>
    <w:rsid w:val="00231E91"/>
    <w:rsid w:val="002C6CC5"/>
    <w:rsid w:val="00304326"/>
    <w:rsid w:val="00311E61"/>
    <w:rsid w:val="003579F6"/>
    <w:rsid w:val="003A0034"/>
    <w:rsid w:val="003A72E8"/>
    <w:rsid w:val="003C5D9A"/>
    <w:rsid w:val="003E402E"/>
    <w:rsid w:val="00453371"/>
    <w:rsid w:val="0046682A"/>
    <w:rsid w:val="004C65B0"/>
    <w:rsid w:val="005473CF"/>
    <w:rsid w:val="00556EAB"/>
    <w:rsid w:val="00591126"/>
    <w:rsid w:val="006C35C6"/>
    <w:rsid w:val="007B283F"/>
    <w:rsid w:val="008413EF"/>
    <w:rsid w:val="00852CFD"/>
    <w:rsid w:val="00861D78"/>
    <w:rsid w:val="008E24C1"/>
    <w:rsid w:val="0097443B"/>
    <w:rsid w:val="00992746"/>
    <w:rsid w:val="009E18C4"/>
    <w:rsid w:val="00A45D32"/>
    <w:rsid w:val="00A86D9B"/>
    <w:rsid w:val="00A87589"/>
    <w:rsid w:val="00AD69DF"/>
    <w:rsid w:val="00AE4DCF"/>
    <w:rsid w:val="00B46F70"/>
    <w:rsid w:val="00B47BC5"/>
    <w:rsid w:val="00B74340"/>
    <w:rsid w:val="00C62EA6"/>
    <w:rsid w:val="00CC6D9A"/>
    <w:rsid w:val="00D25837"/>
    <w:rsid w:val="00D30331"/>
    <w:rsid w:val="00DD2410"/>
    <w:rsid w:val="00DD60EB"/>
    <w:rsid w:val="00E37ED5"/>
    <w:rsid w:val="00E554ED"/>
    <w:rsid w:val="00EE44F3"/>
    <w:rsid w:val="00FF1BBD"/>
    <w:rsid w:val="087D2EC3"/>
    <w:rsid w:val="15EE546E"/>
    <w:rsid w:val="36E862E5"/>
    <w:rsid w:val="37C96F77"/>
    <w:rsid w:val="3B7E39E6"/>
    <w:rsid w:val="3C2D0D52"/>
    <w:rsid w:val="3D8E442A"/>
    <w:rsid w:val="3DA565D4"/>
    <w:rsid w:val="40F35502"/>
    <w:rsid w:val="451172E5"/>
    <w:rsid w:val="4C594BAF"/>
    <w:rsid w:val="52CF1F9E"/>
    <w:rsid w:val="5ED9420F"/>
    <w:rsid w:val="648B1B67"/>
    <w:rsid w:val="6C094F0C"/>
    <w:rsid w:val="7A1220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页脚 Char"/>
    <w:basedOn w:val="5"/>
    <w:link w:val="2"/>
    <w:semiHidden/>
    <w:qFormat/>
    <w:locked/>
    <w:uiPriority w:val="99"/>
    <w:rPr>
      <w:sz w:val="18"/>
      <w:szCs w:val="18"/>
    </w:rPr>
  </w:style>
  <w:style w:type="character" w:customStyle="1" w:styleId="7">
    <w:name w:val="页眉 Char"/>
    <w:basedOn w:val="5"/>
    <w:link w:val="3"/>
    <w:semiHidden/>
    <w:qFormat/>
    <w:locked/>
    <w:uiPriority w:val="99"/>
    <w:rPr>
      <w:sz w:val="18"/>
      <w:szCs w:val="18"/>
    </w:rPr>
  </w:style>
  <w:style w:type="character" w:customStyle="1" w:styleId="8">
    <w:name w:val="font21"/>
    <w:basedOn w:val="5"/>
    <w:qFormat/>
    <w:uiPriority w:val="99"/>
    <w:rPr>
      <w:rFonts w:ascii="宋体" w:hAnsi="宋体" w:eastAsia="宋体" w:cs="宋体"/>
      <w:color w:val="000000"/>
      <w:sz w:val="28"/>
      <w:szCs w:val="28"/>
      <w:u w:val="none"/>
    </w:rPr>
  </w:style>
  <w:style w:type="character" w:customStyle="1" w:styleId="9">
    <w:name w:val="font31"/>
    <w:basedOn w:val="5"/>
    <w:qFormat/>
    <w:uiPriority w:val="99"/>
    <w:rPr>
      <w:rFonts w:ascii="Arial" w:hAnsi="Arial" w:cs="Arial"/>
      <w:color w:val="000000"/>
      <w:sz w:val="28"/>
      <w:szCs w:val="28"/>
      <w:u w:val="none"/>
    </w:rPr>
  </w:style>
  <w:style w:type="character" w:customStyle="1" w:styleId="10">
    <w:name w:val="font11"/>
    <w:basedOn w:val="5"/>
    <w:qFormat/>
    <w:uiPriority w:val="99"/>
    <w:rPr>
      <w:rFonts w:ascii="Arial" w:hAnsi="Arial" w:cs="Arial"/>
      <w:color w:val="000000"/>
      <w:sz w:val="28"/>
      <w:szCs w:val="28"/>
      <w:u w:val="single"/>
    </w:rPr>
  </w:style>
  <w:style w:type="character" w:customStyle="1" w:styleId="11">
    <w:name w:val="font71"/>
    <w:basedOn w:val="5"/>
    <w:qFormat/>
    <w:uiPriority w:val="99"/>
    <w:rPr>
      <w:rFonts w:ascii="宋体" w:hAnsi="宋体" w:eastAsia="宋体" w:cs="宋体"/>
      <w:color w:val="000000"/>
      <w:sz w:val="28"/>
      <w:szCs w:val="28"/>
      <w:u w:val="single"/>
    </w:rPr>
  </w:style>
  <w:style w:type="character" w:customStyle="1" w:styleId="12">
    <w:name w:val="font41"/>
    <w:basedOn w:val="5"/>
    <w:qFormat/>
    <w:uiPriority w:val="99"/>
    <w:rPr>
      <w:rFonts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1895</Words>
  <Characters>1919</Characters>
  <Lines>8</Lines>
  <Paragraphs>5</Paragraphs>
  <TotalTime>32</TotalTime>
  <ScaleCrop>false</ScaleCrop>
  <LinksUpToDate>false</LinksUpToDate>
  <CharactersWithSpaces>2343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2018-04-23T03:07:00Z</dcterms:created>
  <dc:creator>Administrator</dc:creator>
  <cp:lastModifiedBy>shrudjuqndkhe</cp:lastModifiedBy>
  <cp:lastPrinted>2022-04-19T09:19:00Z</cp:lastPrinted>
  <dcterms:modified xsi:type="dcterms:W3CDTF">2023-05-24T08:06:03Z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7BCDBEB65EC1456D929F7F4A208F0027</vt:lpwstr>
  </property>
</Properties>
</file>